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2E55" w:rsidRDefault="00B02E55" w:rsidP="00B02E55">
      <w:pPr>
        <w:spacing w:before="240" w:after="240"/>
        <w:jc w:val="center"/>
        <w:rPr>
          <w:rFonts w:ascii="Aptos" w:eastAsia="Aptos" w:hAnsi="Aptos" w:cs="Aptos"/>
          <w:b/>
          <w:bCs/>
          <w:color w:val="657C9C" w:themeColor="text2" w:themeTint="BF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SCHEDA PER L’INDIVIDUAZIONE DEI DOCENTI SOPRANNUMERARI</w:t>
      </w:r>
      <w:r>
        <w:br/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SCUOLA </w:t>
      </w:r>
      <w:r>
        <w:rPr>
          <w:rFonts w:ascii="Aptos" w:eastAsia="Aptos" w:hAnsi="Aptos" w:cs="Aptos"/>
          <w:b/>
          <w:bCs/>
          <w:color w:val="0E2740"/>
          <w:sz w:val="20"/>
          <w:szCs w:val="20"/>
        </w:rPr>
        <w:t>INFANZIA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 POSTO COMUNE – ANNO SCOLASTICO 2025/2026</w:t>
      </w:r>
    </w:p>
    <w:p w:rsidR="00B02E55" w:rsidRDefault="00B02E55" w:rsidP="00B02E55">
      <w:pPr>
        <w:spacing w:before="240" w:after="240"/>
        <w:jc w:val="right"/>
        <w:rPr>
          <w:rFonts w:ascii="Aptos" w:eastAsia="Aptos" w:hAnsi="Aptos" w:cs="Aptos"/>
          <w:b/>
          <w:bCs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Al Dirigente Scolastico</w:t>
      </w:r>
    </w:p>
    <w:p w:rsidR="00B02E55" w:rsidRDefault="00B02E55" w:rsidP="00B02E55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</w:p>
    <w:p w:rsidR="00B02E55" w:rsidRDefault="00B02E55" w:rsidP="00B02E55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Il/La sottoscritto/a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________________</w:t>
      </w:r>
      <w:r w:rsidRPr="7B1C333A">
        <w:rPr>
          <w:rFonts w:ascii="Aptos" w:eastAsia="Aptos" w:hAnsi="Aptos" w:cs="Aptos"/>
          <w:sz w:val="20"/>
          <w:szCs w:val="20"/>
        </w:rPr>
        <w:t xml:space="preserve">, nato/a </w:t>
      </w:r>
      <w:proofErr w:type="spellStart"/>
      <w:r w:rsidRPr="7B1C333A">
        <w:rPr>
          <w:rFonts w:ascii="Aptos" w:eastAsia="Aptos" w:hAnsi="Aptos" w:cs="Aptos"/>
          <w:sz w:val="20"/>
          <w:szCs w:val="20"/>
        </w:rPr>
        <w:t>a</w:t>
      </w:r>
      <w:proofErr w:type="spellEnd"/>
      <w:r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</w:t>
      </w:r>
      <w:r w:rsidRPr="7B1C333A">
        <w:rPr>
          <w:rFonts w:ascii="Aptos" w:eastAsia="Aptos" w:hAnsi="Aptos" w:cs="Aptos"/>
          <w:sz w:val="20"/>
          <w:szCs w:val="20"/>
        </w:rPr>
        <w:t xml:space="preserve"> (Prov.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</w:t>
      </w:r>
      <w:r w:rsidRPr="7B1C333A">
        <w:rPr>
          <w:rFonts w:ascii="Aptos" w:eastAsia="Aptos" w:hAnsi="Aptos" w:cs="Aptos"/>
          <w:sz w:val="20"/>
          <w:szCs w:val="20"/>
        </w:rPr>
        <w:t xml:space="preserve">), docente di scuola </w:t>
      </w:r>
      <w:r>
        <w:rPr>
          <w:rFonts w:ascii="Aptos" w:eastAsia="Aptos" w:hAnsi="Aptos" w:cs="Aptos"/>
          <w:sz w:val="20"/>
          <w:szCs w:val="20"/>
        </w:rPr>
        <w:t>dell’infanzia</w:t>
      </w:r>
      <w:r w:rsidRPr="7B1C333A">
        <w:rPr>
          <w:rFonts w:ascii="Aptos" w:eastAsia="Aptos" w:hAnsi="Aptos" w:cs="Aptos"/>
          <w:sz w:val="20"/>
          <w:szCs w:val="20"/>
        </w:rPr>
        <w:t xml:space="preserve">,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immesso/a in ruolo ai sensi della LEGGE – GAE/CONCORSO</w:t>
      </w:r>
      <w:r w:rsidRPr="7B1C333A">
        <w:rPr>
          <w:rFonts w:ascii="Aptos" w:eastAsia="Aptos" w:hAnsi="Aptos" w:cs="Aptos"/>
          <w:sz w:val="20"/>
          <w:szCs w:val="20"/>
        </w:rPr>
        <w:t xml:space="preserve"> ______________</w:t>
      </w:r>
      <w:r w:rsidRPr="7B1C333A">
        <w:rPr>
          <w:rFonts w:ascii="Aptos" w:eastAsia="Aptos" w:hAnsi="Aptos" w:cs="Aptos"/>
          <w:b/>
          <w:bCs/>
          <w:i/>
          <w:iCs/>
          <w:sz w:val="20"/>
          <w:szCs w:val="20"/>
        </w:rPr>
        <w:t xml:space="preserve">, con effettiva assunzione in servizio dal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__________________</w:t>
      </w:r>
      <w:r w:rsidRPr="7B1C333A">
        <w:rPr>
          <w:rFonts w:ascii="Aptos" w:eastAsia="Aptos" w:hAnsi="Aptos" w:cs="Aptos"/>
          <w:sz w:val="20"/>
          <w:szCs w:val="20"/>
        </w:rPr>
        <w:t xml:space="preserve">, ai fini della compilazione della graduatoria d’istituto prevista dal CCNI vigente, </w:t>
      </w:r>
    </w:p>
    <w:p w:rsidR="00B02E55" w:rsidRDefault="00B02E55" w:rsidP="00B02E55">
      <w:pPr>
        <w:spacing w:before="240" w:after="240"/>
        <w:jc w:val="center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DICHIARA</w:t>
      </w:r>
      <w:r w:rsidRPr="7B1C333A">
        <w:rPr>
          <w:rFonts w:ascii="Aptos" w:eastAsia="Aptos" w:hAnsi="Aptos" w:cs="Aptos"/>
          <w:sz w:val="20"/>
          <w:szCs w:val="20"/>
        </w:rPr>
        <w:t xml:space="preserve"> </w:t>
      </w:r>
    </w:p>
    <w:p w:rsidR="00B02E55" w:rsidRDefault="00B02E55" w:rsidP="00B02E55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quanto segue, consapevole delle responsabilità civili e penali derivanti da dichiarazioni mendaci (DPR 28.12.2000, n. 445 e successive modifiche, art. 15 della Legge 16.1.2003):</w:t>
      </w:r>
    </w:p>
    <w:p w:rsidR="00B02E55" w:rsidRDefault="00B02E55" w:rsidP="00B02E55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</w:p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0B02E55" w:rsidTr="00D21EF0">
        <w:trPr>
          <w:trHeight w:val="510"/>
        </w:trPr>
        <w:tc>
          <w:tcPr>
            <w:tcW w:w="6180" w:type="dxa"/>
          </w:tcPr>
          <w:p w:rsidR="00B02E55" w:rsidRDefault="00B02E55" w:rsidP="00D21EF0">
            <w:pPr>
              <w:rPr>
                <w:rFonts w:ascii="Aptos" w:eastAsia="Aptos" w:hAnsi="Aptos" w:cs="Aptos"/>
                <w:b/>
                <w:bCs/>
                <w:color w:val="657C9C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color w:val="657C9C" w:themeColor="text2" w:themeTint="BF"/>
                <w:sz w:val="20"/>
                <w:szCs w:val="20"/>
              </w:rPr>
              <w:t>A1) ANZIANITÀ DI SERVIZIO</w:t>
            </w:r>
          </w:p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:rsidR="00B02E55" w:rsidRDefault="00B02E55" w:rsidP="00D21EF0">
            <w:pPr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</w:rPr>
              <w:t>Totale anni</w:t>
            </w:r>
          </w:p>
        </w:tc>
        <w:tc>
          <w:tcPr>
            <w:tcW w:w="870" w:type="dxa"/>
          </w:tcPr>
          <w:p w:rsidR="00B02E55" w:rsidRDefault="00B02E55" w:rsidP="00D21EF0">
            <w:pPr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</w:rPr>
              <w:t>Punti</w:t>
            </w:r>
          </w:p>
        </w:tc>
        <w:tc>
          <w:tcPr>
            <w:tcW w:w="1132" w:type="dxa"/>
          </w:tcPr>
          <w:p w:rsidR="00B02E55" w:rsidRDefault="00B02E55" w:rsidP="00D21EF0">
            <w:pPr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</w:rPr>
              <w:t>Visto del DS</w:t>
            </w:r>
          </w:p>
        </w:tc>
      </w:tr>
      <w:tr w:rsidR="00B02E55" w:rsidTr="00D21EF0">
        <w:trPr>
          <w:trHeight w:val="3330"/>
        </w:trPr>
        <w:tc>
          <w:tcPr>
            <w:tcW w:w="6180" w:type="dxa"/>
          </w:tcPr>
          <w:p w:rsidR="00B02E55" w:rsidRDefault="00B02E55" w:rsidP="00D21EF0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SERVIZI DI RUOLO ALL</w:t>
            </w:r>
            <w:r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’INFANZIA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compresi gli anni di servizio prestati con la sola nomina giuridica coperti da una supplenza di almeno 180 gg. nel grado di appartenenza </w:t>
            </w:r>
          </w:p>
          <w:p w:rsidR="00B02E55" w:rsidRDefault="00B02E55" w:rsidP="00D21EF0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complessivamente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comune e/o sostegno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2024/2025) </w:t>
            </w:r>
          </w:p>
          <w:p w:rsidR="00B02E55" w:rsidRDefault="00B02E55" w:rsidP="00D21EF0">
            <w:pPr>
              <w:spacing w:beforeAutospacing="1" w:after="240"/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6 per ogni anno effettivamente prestato</w:t>
            </w:r>
          </w:p>
          <w:p w:rsidR="00B02E55" w:rsidRDefault="00B02E55" w:rsidP="00D21EF0">
            <w:pPr>
              <w:spacing w:beforeAutospacing="1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:rsidR="00B02E55" w:rsidRDefault="00B02E55" w:rsidP="00D21EF0">
            <w:pPr>
              <w:spacing w:beforeAutospacing="1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2024/2025)</w:t>
            </w:r>
          </w:p>
        </w:tc>
        <w:tc>
          <w:tcPr>
            <w:tcW w:w="960" w:type="dxa"/>
          </w:tcPr>
          <w:p w:rsidR="00B02E55" w:rsidRDefault="00B02E55" w:rsidP="00D21EF0">
            <w:pPr>
              <w:rPr>
                <w:rFonts w:ascii="Aptos" w:eastAsia="Aptos" w:hAnsi="Aptos" w:cs="Aptos"/>
                <w:color w:val="98A7BD" w:themeColor="text2" w:themeTint="80"/>
              </w:rPr>
            </w:pPr>
          </w:p>
        </w:tc>
        <w:tc>
          <w:tcPr>
            <w:tcW w:w="870" w:type="dxa"/>
          </w:tcPr>
          <w:p w:rsidR="00B02E55" w:rsidRDefault="00B02E55" w:rsidP="00D21EF0">
            <w:pPr>
              <w:rPr>
                <w:rFonts w:ascii="Aptos" w:eastAsia="Aptos" w:hAnsi="Aptos" w:cs="Aptos"/>
                <w:color w:val="98A7BD" w:themeColor="text2" w:themeTint="80"/>
              </w:rPr>
            </w:pPr>
          </w:p>
        </w:tc>
        <w:tc>
          <w:tcPr>
            <w:tcW w:w="1132" w:type="dxa"/>
          </w:tcPr>
          <w:p w:rsidR="00B02E55" w:rsidRDefault="00B02E55" w:rsidP="00D21EF0">
            <w:pPr>
              <w:rPr>
                <w:rFonts w:ascii="Aptos" w:eastAsia="Aptos" w:hAnsi="Aptos" w:cs="Aptos"/>
                <w:color w:val="98A7BD" w:themeColor="text2" w:themeTint="80"/>
              </w:rPr>
            </w:pPr>
          </w:p>
        </w:tc>
      </w:tr>
      <w:tr w:rsidR="00B02E55" w:rsidTr="00D21EF0">
        <w:trPr>
          <w:trHeight w:val="300"/>
        </w:trPr>
        <w:tc>
          <w:tcPr>
            <w:tcW w:w="6180" w:type="dxa"/>
          </w:tcPr>
          <w:p w:rsidR="00B02E55" w:rsidRDefault="00B02E55" w:rsidP="00D21EF0">
            <w:pPr>
              <w:ind w:left="708"/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:rsidR="00B02E55" w:rsidRDefault="00B02E55" w:rsidP="00D21EF0">
            <w:pPr>
              <w:rPr>
                <w:rFonts w:ascii="Aptos" w:eastAsia="Aptos" w:hAnsi="Aptos" w:cs="Aptos"/>
                <w:color w:val="98A7BD" w:themeColor="text2" w:themeTint="80"/>
              </w:rPr>
            </w:pPr>
          </w:p>
        </w:tc>
        <w:tc>
          <w:tcPr>
            <w:tcW w:w="870" w:type="dxa"/>
          </w:tcPr>
          <w:p w:rsidR="00B02E55" w:rsidRDefault="00B02E55" w:rsidP="00D21EF0">
            <w:pPr>
              <w:rPr>
                <w:rFonts w:ascii="Aptos" w:eastAsia="Aptos" w:hAnsi="Aptos" w:cs="Aptos"/>
                <w:color w:val="98A7BD" w:themeColor="text2" w:themeTint="80"/>
              </w:rPr>
            </w:pPr>
          </w:p>
        </w:tc>
        <w:tc>
          <w:tcPr>
            <w:tcW w:w="1132" w:type="dxa"/>
          </w:tcPr>
          <w:p w:rsidR="00B02E55" w:rsidRDefault="00B02E55" w:rsidP="00D21EF0">
            <w:pPr>
              <w:rPr>
                <w:rFonts w:ascii="Aptos" w:eastAsia="Aptos" w:hAnsi="Aptos" w:cs="Aptos"/>
                <w:color w:val="98A7BD" w:themeColor="text2" w:themeTint="80"/>
              </w:rPr>
            </w:pPr>
          </w:p>
        </w:tc>
      </w:tr>
      <w:tr w:rsidR="00B02E55" w:rsidTr="00D21EF0">
        <w:trPr>
          <w:trHeight w:val="2160"/>
        </w:trPr>
        <w:tc>
          <w:tcPr>
            <w:tcW w:w="6180" w:type="dxa"/>
          </w:tcPr>
          <w:p w:rsidR="00B02E55" w:rsidRDefault="00B02E55" w:rsidP="00D21EF0">
            <w:pPr>
              <w:spacing w:beforeAutospacing="1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DERIVANTI DA RETROATTIVITÀ GIURIDICA DELLA NOMINA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:rsidR="00B02E55" w:rsidRDefault="00B02E55" w:rsidP="00D21EF0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Anni n. ____di servizio derivanti dalla sola nomina giuridica non coperti da alcuna supplenza (o inferiore ai 180 gg.) o coperti da una supplenza di almeno 180 gg. ma svolta in altro ruolo/grado rispetto a quello dell</w:t>
            </w:r>
            <w:r>
              <w:rPr>
                <w:rFonts w:ascii="Aptos" w:eastAsia="Aptos" w:hAnsi="Aptos" w:cs="Aptos"/>
                <w:sz w:val="20"/>
                <w:szCs w:val="20"/>
              </w:rPr>
              <w:t>’INFANZIA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:rsidR="00B02E55" w:rsidRDefault="00B02E55" w:rsidP="00D21EF0">
            <w:pPr>
              <w:spacing w:beforeAutospacing="1" w:after="240"/>
              <w:rPr>
                <w:rFonts w:eastAsiaTheme="minorEastAsia"/>
                <w:color w:val="657C9C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ogni anno effettivamente prestato</w:t>
            </w:r>
          </w:p>
        </w:tc>
        <w:tc>
          <w:tcPr>
            <w:tcW w:w="960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</w:tr>
      <w:tr w:rsidR="00B02E55" w:rsidTr="00D21EF0">
        <w:trPr>
          <w:trHeight w:val="4620"/>
        </w:trPr>
        <w:tc>
          <w:tcPr>
            <w:tcW w:w="6180" w:type="dxa"/>
          </w:tcPr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TOTALE SERVIZI PRE RUOLO COMPLESSIVI SVOLTI ALL</w:t>
            </w: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’INFANZIA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</w:p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4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b/>
                <w:bCs/>
                <w:color w:val="657C9C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COMPLESSIVI SVOLTI ALL</w:t>
            </w: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 PRIMARIA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 </w:t>
            </w:r>
          </w:p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b/>
                <w:bCs/>
                <w:color w:val="657C9C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NEL I/II GRADO </w:t>
            </w:r>
          </w:p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piccole isole/scuole di montagna</w:t>
            </w:r>
          </w:p>
        </w:tc>
        <w:tc>
          <w:tcPr>
            <w:tcW w:w="960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</w:tr>
      <w:tr w:rsidR="00B02E55" w:rsidTr="00D21EF0">
        <w:trPr>
          <w:trHeight w:val="300"/>
        </w:trPr>
        <w:tc>
          <w:tcPr>
            <w:tcW w:w="6180" w:type="dxa"/>
          </w:tcPr>
          <w:p w:rsidR="00B02E55" w:rsidRDefault="00B02E55" w:rsidP="00D21EF0">
            <w:pPr>
              <w:spacing w:afterLines="40" w:after="96"/>
              <w:ind w:left="708"/>
              <w:jc w:val="right"/>
              <w:rPr>
                <w:rFonts w:ascii="Aptos" w:eastAsia="Aptos" w:hAnsi="Aptos" w:cs="Aptos"/>
                <w:color w:val="0E274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</w:tr>
      <w:tr w:rsidR="00B02E55" w:rsidTr="00D21EF0">
        <w:trPr>
          <w:trHeight w:val="4050"/>
        </w:trPr>
        <w:tc>
          <w:tcPr>
            <w:tcW w:w="6180" w:type="dxa"/>
          </w:tcPr>
          <w:p w:rsidR="00B02E55" w:rsidRDefault="00B02E55" w:rsidP="00D21EF0">
            <w:pPr>
              <w:spacing w:afterLines="40" w:after="96"/>
              <w:rPr>
                <w:rFonts w:eastAsiaTheme="minorEastAsia"/>
                <w:b/>
                <w:bCs/>
                <w:color w:val="657C9C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SERVIZI DI ALTRO RUOLO COMPLESSIVI SVOLTI ALL</w:t>
            </w:r>
            <w:r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 PRIMARIA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 </w:t>
            </w:r>
          </w:p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Totale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ALTRO RUOLO COMPLESSIVI SVOLTI NEL I/II GRADO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color w:val="657C9C" w:themeColor="text2" w:themeTint="BF"/>
                <w:sz w:val="16"/>
                <w:szCs w:val="16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color w:val="657C9C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Totale Punteggio________ </w:t>
            </w:r>
          </w:p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Si raddoppiano gli anni prestati in scuole o istituti situati in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</w:tr>
      <w:tr w:rsidR="00B02E55" w:rsidTr="00D21EF0">
        <w:trPr>
          <w:trHeight w:val="300"/>
        </w:trPr>
        <w:tc>
          <w:tcPr>
            <w:tcW w:w="6180" w:type="dxa"/>
          </w:tcPr>
          <w:p w:rsidR="00B02E55" w:rsidRDefault="00B02E55" w:rsidP="00D21EF0">
            <w:pPr>
              <w:spacing w:afterLines="40" w:after="96"/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</w:tr>
      <w:tr w:rsidR="00B02E55" w:rsidTr="00D21EF0">
        <w:trPr>
          <w:trHeight w:val="300"/>
        </w:trPr>
        <w:tc>
          <w:tcPr>
            <w:tcW w:w="6180" w:type="dxa"/>
          </w:tcPr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NTINUITÀ NELLA SCUOLA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 avere complessivamente prestato servizio di ruolo nella scuola di attuale titolarità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soluzione di continuità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per un totale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di_____________anni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</w:t>
            </w:r>
            <w:r>
              <w:rPr>
                <w:rFonts w:ascii="Aptos" w:eastAsia="Aptos" w:hAnsi="Aptos" w:cs="Aptos"/>
                <w:sz w:val="20"/>
                <w:szCs w:val="20"/>
              </w:rPr>
              <w:t>24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/2025) con l’assegnazione dei punteggi come segue:</w:t>
            </w:r>
          </w:p>
          <w:p w:rsidR="00B02E55" w:rsidRDefault="00B02E55" w:rsidP="00D21EF0">
            <w:pPr>
              <w:spacing w:afterLines="40" w:after="96"/>
              <w:rPr>
                <w:rFonts w:eastAsiaTheme="minorEastAsia"/>
                <w:color w:val="657C9C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 i primi 3 anni punti 4 per ciascun anno</w:t>
            </w:r>
          </w:p>
          <w:p w:rsidR="00B02E55" w:rsidRDefault="00B02E55" w:rsidP="00D21EF0">
            <w:pPr>
              <w:spacing w:afterLines="40" w:after="96"/>
              <w:rPr>
                <w:rFonts w:eastAsiaTheme="minorEastAsia"/>
                <w:color w:val="657C9C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 il quarto e quinto anno punti 5 per ciascun anno</w:t>
            </w:r>
          </w:p>
          <w:p w:rsidR="00B02E55" w:rsidRDefault="00B02E55" w:rsidP="00D21EF0">
            <w:pPr>
              <w:spacing w:afterLines="40" w:after="96"/>
              <w:rPr>
                <w:rFonts w:eastAsiaTheme="minorEastAsia"/>
                <w:color w:val="657C9C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Oltre il quinto anno punti 6 per ciascun anno</w:t>
            </w:r>
          </w:p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Se il servizio è prestato in una scuola o istituto situato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piccola isola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il punteggio è raddoppiato</w:t>
            </w:r>
          </w:p>
        </w:tc>
        <w:tc>
          <w:tcPr>
            <w:tcW w:w="960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</w:tr>
      <w:tr w:rsidR="00B02E55" w:rsidTr="00D21EF0">
        <w:trPr>
          <w:trHeight w:val="300"/>
        </w:trPr>
        <w:tc>
          <w:tcPr>
            <w:tcW w:w="6180" w:type="dxa"/>
          </w:tcPr>
          <w:p w:rsidR="00B02E55" w:rsidRDefault="00B02E55" w:rsidP="00D21EF0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</w:tr>
    </w:tbl>
    <w:p w:rsidR="00B02E55" w:rsidRDefault="00B02E55" w:rsidP="00B02E55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0B02E55" w:rsidTr="00D21EF0">
        <w:trPr>
          <w:trHeight w:val="300"/>
        </w:trPr>
        <w:tc>
          <w:tcPr>
            <w:tcW w:w="6180" w:type="dxa"/>
          </w:tcPr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CONTINUITÀ NEL COMUNE</w:t>
            </w:r>
            <w:r>
              <w:br/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1 per ogni anno di servizio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nel comune di attuale titolarità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(Attenzione: il punteggio non è cumulabile, nello stesso anno, con quello della continuità nella scuola di attuale titolarità)</w:t>
            </w:r>
          </w:p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Dichiaro di aver prestato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anni di servizio di ruolo nel comune di attuale titolarità senza soluzione di continuità</w:t>
            </w:r>
          </w:p>
        </w:tc>
        <w:tc>
          <w:tcPr>
            <w:tcW w:w="960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</w:tr>
      <w:tr w:rsidR="00B02E55" w:rsidTr="00D21EF0">
        <w:trPr>
          <w:trHeight w:val="300"/>
        </w:trPr>
        <w:tc>
          <w:tcPr>
            <w:tcW w:w="6180" w:type="dxa"/>
          </w:tcPr>
          <w:p w:rsidR="00B02E55" w:rsidRPr="00854252" w:rsidRDefault="00B02E55" w:rsidP="00D21EF0">
            <w:pPr>
              <w:spacing w:afterLines="40" w:after="96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854252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BONUS UNA TANTUM </w:t>
            </w:r>
          </w:p>
          <w:p w:rsidR="00B02E55" w:rsidRPr="00956496" w:rsidRDefault="00B02E55" w:rsidP="00D21EF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>solo per gli anni 2000/01 – 2007/08</w:t>
            </w:r>
          </w:p>
          <w:p w:rsidR="00B02E55" w:rsidRPr="00854252" w:rsidRDefault="00B02E55" w:rsidP="00D21EF0">
            <w:pPr>
              <w:spacing w:afterLines="40" w:after="96"/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</w:pPr>
            <w:r w:rsidRPr="00854252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Punteggio: 10 punti</w:t>
            </w:r>
          </w:p>
          <w:p w:rsidR="00B02E55" w:rsidRPr="00854252" w:rsidRDefault="00B02E55" w:rsidP="00D21EF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Di aver diritto al punteggio aggiuntivo una tantum per non aver presentato, per un triennio, escluso l’anno di arrivo, a decorrere dalle operazioni di mobilità per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 2000/2001 e fino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all’as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>. 2007/08, domanda di trasferimento o passaggio PROVINCIALE, o, pur avendola presentato domanda, l’ha revocata nei termini previsti</w:t>
            </w:r>
          </w:p>
        </w:tc>
        <w:tc>
          <w:tcPr>
            <w:tcW w:w="960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</w:tr>
      <w:tr w:rsidR="00B02E55" w:rsidTr="00D21EF0">
        <w:trPr>
          <w:trHeight w:val="300"/>
        </w:trPr>
        <w:tc>
          <w:tcPr>
            <w:tcW w:w="6180" w:type="dxa"/>
          </w:tcPr>
          <w:p w:rsidR="00B02E55" w:rsidRDefault="00B02E55" w:rsidP="00D21EF0">
            <w:pPr>
              <w:spacing w:afterLines="40" w:after="96"/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</w:tr>
      <w:tr w:rsidR="00B02E55" w:rsidTr="00D21EF0">
        <w:trPr>
          <w:trHeight w:val="300"/>
        </w:trPr>
        <w:tc>
          <w:tcPr>
            <w:tcW w:w="6180" w:type="dxa"/>
          </w:tcPr>
          <w:p w:rsidR="00B02E55" w:rsidRDefault="00B02E55" w:rsidP="00D21EF0">
            <w:pPr>
              <w:spacing w:afterLines="40" w:after="96"/>
              <w:jc w:val="right"/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SERVIZI</w:t>
            </w:r>
          </w:p>
        </w:tc>
        <w:tc>
          <w:tcPr>
            <w:tcW w:w="2962" w:type="dxa"/>
            <w:gridSpan w:val="3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</w:tr>
      <w:tr w:rsidR="00B02E55" w:rsidTr="00D21EF0">
        <w:trPr>
          <w:trHeight w:val="300"/>
        </w:trPr>
        <w:tc>
          <w:tcPr>
            <w:tcW w:w="9142" w:type="dxa"/>
            <w:gridSpan w:val="4"/>
          </w:tcPr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</w:rPr>
            </w:pPr>
            <w:r w:rsidRPr="0D5DC8B6">
              <w:rPr>
                <w:rFonts w:eastAsiaTheme="minorEastAsia"/>
                <w:b/>
                <w:bCs/>
                <w:color w:val="657C9C" w:themeColor="text2" w:themeTint="BF"/>
                <w:sz w:val="20"/>
                <w:szCs w:val="20"/>
              </w:rPr>
              <w:t>A2) ESIGENZE DI FAMIGLIA</w:t>
            </w:r>
          </w:p>
        </w:tc>
      </w:tr>
      <w:tr w:rsidR="00B02E55" w:rsidTr="00D21EF0">
        <w:trPr>
          <w:trHeight w:val="2727"/>
        </w:trPr>
        <w:tc>
          <w:tcPr>
            <w:tcW w:w="6180" w:type="dxa"/>
          </w:tcPr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NON ALLONTANAMENTO DAI FAMILIARI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(Il punteggio è attribuito solo se il familiare risiede nel comune di titolarità del docente)</w:t>
            </w:r>
          </w:p>
          <w:p w:rsidR="00B02E55" w:rsidRDefault="00B02E55" w:rsidP="00D21EF0">
            <w:pPr>
              <w:spacing w:afterLines="40" w:after="96"/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</w:p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non allontanamento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dal coniuge, dalla parte dell’unione civile o dal convivente di fatto.</w:t>
            </w:r>
          </w:p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</w:p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Ovvero,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solo per docenti senza coniuge o separati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(giudizialmente o consensualmente con atto omologato dal tribunale),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ricongiungimento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ai genitori o ai figli (a scelta)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:rsidR="00B02E55" w:rsidRDefault="00B02E55" w:rsidP="00D21EF0">
            <w:pPr>
              <w:rPr>
                <w:rFonts w:ascii="Aptos" w:eastAsia="Aptos" w:hAnsi="Aptos" w:cs="Aptos"/>
              </w:rPr>
            </w:pPr>
          </w:p>
        </w:tc>
      </w:tr>
      <w:tr w:rsidR="00B02E55" w:rsidTr="00D21EF0">
        <w:trPr>
          <w:trHeight w:val="300"/>
        </w:trPr>
        <w:tc>
          <w:tcPr>
            <w:tcW w:w="6180" w:type="dxa"/>
          </w:tcPr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FINO A 6 ANNI DI ETÀ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(Si prescinde dalla residenza)</w:t>
            </w:r>
          </w:p>
          <w:p w:rsidR="00B02E55" w:rsidRDefault="00B02E55" w:rsidP="00D21EF0">
            <w:pPr>
              <w:spacing w:afterLines="40" w:after="96"/>
              <w:rPr>
                <w:rFonts w:eastAsiaTheme="minorEastAsia"/>
                <w:color w:val="657C9C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br/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B)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inferiore a 6 anni, da compiere entro il 31/12 dell’anno scolastico in corso</w:t>
            </w:r>
          </w:p>
        </w:tc>
        <w:tc>
          <w:tcPr>
            <w:tcW w:w="960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B02E55" w:rsidTr="00D21EF0">
        <w:trPr>
          <w:trHeight w:val="300"/>
        </w:trPr>
        <w:tc>
          <w:tcPr>
            <w:tcW w:w="6180" w:type="dxa"/>
          </w:tcPr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dai 7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4 punti</w:t>
            </w:r>
          </w:p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>
              <w:br/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C)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compresa tra i 7 e i 18 anni, da compiere entro il 31/12/2025</w:t>
            </w:r>
          </w:p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</w:p>
          <w:p w:rsidR="00B02E55" w:rsidRDefault="00B02E55" w:rsidP="00D21EF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Oppure,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 di età superiore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che sia totalmente o permanentemente inabile a proficuo lavoro</w:t>
            </w:r>
          </w:p>
        </w:tc>
        <w:tc>
          <w:tcPr>
            <w:tcW w:w="960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B02E55" w:rsidTr="00D21EF0">
        <w:trPr>
          <w:trHeight w:val="300"/>
        </w:trPr>
        <w:tc>
          <w:tcPr>
            <w:tcW w:w="6180" w:type="dxa"/>
          </w:tcPr>
          <w:p w:rsidR="00B02E55" w:rsidRDefault="00B02E55" w:rsidP="00D21EF0">
            <w:pPr>
              <w:jc w:val="right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ESIGENZE DI FAMIGLIA</w:t>
            </w:r>
          </w:p>
        </w:tc>
        <w:tc>
          <w:tcPr>
            <w:tcW w:w="960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B02E55" w:rsidTr="00D21EF0">
        <w:trPr>
          <w:trHeight w:val="2100"/>
        </w:trPr>
        <w:tc>
          <w:tcPr>
            <w:tcW w:w="6180" w:type="dxa"/>
          </w:tcPr>
          <w:p w:rsidR="00B02E55" w:rsidRDefault="00B02E55" w:rsidP="00D21EF0">
            <w:pPr>
              <w:rPr>
                <w:rFonts w:eastAsiaTheme="minorEastAsia"/>
                <w:color w:val="657C9C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CURA E ASSISTENZA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:rsidR="00B02E55" w:rsidRDefault="00B02E55" w:rsidP="00D21EF0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cura e assistenza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un figlio con minorazione fisica, psichica o sensoriale, oppure per prestare assistenza a un figlio tossicodipendente, o a un coniuge o genitore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totalmente e permanentemente inabile al lavoro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che può essere assistito solo nel comune di __________ (che coincide con il comune di titolarità del docente)</w:t>
            </w:r>
          </w:p>
        </w:tc>
        <w:tc>
          <w:tcPr>
            <w:tcW w:w="960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B02E55" w:rsidTr="00D21EF0">
        <w:trPr>
          <w:trHeight w:val="300"/>
        </w:trPr>
        <w:tc>
          <w:tcPr>
            <w:tcW w:w="9142" w:type="dxa"/>
            <w:gridSpan w:val="4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96369D">
              <w:rPr>
                <w:rFonts w:ascii="Aptos" w:eastAsia="Aptos" w:hAnsi="Aptos" w:cs="Aptos"/>
                <w:b/>
                <w:bCs/>
                <w:color w:val="657C9C" w:themeColor="text2" w:themeTint="BF"/>
                <w:sz w:val="20"/>
                <w:szCs w:val="20"/>
              </w:rPr>
              <w:t>A3) TITOLI GENERALI</w:t>
            </w:r>
          </w:p>
        </w:tc>
      </w:tr>
      <w:tr w:rsidR="00B02E55" w:rsidTr="00D21EF0">
        <w:trPr>
          <w:trHeight w:val="300"/>
        </w:trPr>
        <w:tc>
          <w:tcPr>
            <w:tcW w:w="6180" w:type="dxa"/>
          </w:tcPr>
          <w:p w:rsidR="00B02E55" w:rsidRPr="0096369D" w:rsidRDefault="00B02E55" w:rsidP="00D21EF0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CONCORSO PER ESAMI E TITOLI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concorsi riservati)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12 punti</w:t>
            </w:r>
          </w:p>
          <w:p w:rsidR="00B02E55" w:rsidRDefault="00B02E55" w:rsidP="00D21EF0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aver superato un concorso pubblico ordinario per esami e titoli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l'accesso al ruolo di appartenenza al momento della presentazione della domanda, o a ruoli di livello pari o superiore. È valutabile solo un concorso.</w:t>
            </w:r>
          </w:p>
        </w:tc>
        <w:tc>
          <w:tcPr>
            <w:tcW w:w="960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B02E55" w:rsidTr="00D21EF0">
        <w:trPr>
          <w:trHeight w:val="300"/>
        </w:trPr>
        <w:tc>
          <w:tcPr>
            <w:tcW w:w="6180" w:type="dxa"/>
          </w:tcPr>
          <w:p w:rsidR="00B02E55" w:rsidRDefault="00B02E55" w:rsidP="00D21EF0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SPECIALIZZAZIONE CONSEGUITI IN CORSI POST-LAUREA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specializzazioni per insegnare sostegno)</w:t>
            </w:r>
            <w:r>
              <w:br/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</w:t>
            </w:r>
          </w:p>
          <w:p w:rsidR="00B02E55" w:rsidRDefault="00B02E55" w:rsidP="00D21EF0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B)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di specializzazione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universitari in discipline pertinenti. È valutabile un solo diploma per lo stesso o per gli stessi anni accademici o di corso.</w:t>
            </w:r>
          </w:p>
        </w:tc>
        <w:tc>
          <w:tcPr>
            <w:tcW w:w="960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B02E55" w:rsidTr="00D21EF0">
        <w:trPr>
          <w:trHeight w:val="300"/>
        </w:trPr>
        <w:tc>
          <w:tcPr>
            <w:tcW w:w="6180" w:type="dxa"/>
          </w:tcPr>
          <w:p w:rsidR="00B02E55" w:rsidRDefault="00B02E55" w:rsidP="00D21EF0">
            <w:pPr>
              <w:rPr>
                <w:rFonts w:eastAsiaTheme="minorEastAsia"/>
                <w:color w:val="657C9C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UNIVERSITARIO DI I LIVELLO/TRIENNALE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3 punti</w:t>
            </w:r>
          </w:p>
          <w:p w:rsidR="00B02E55" w:rsidRDefault="00B02E55" w:rsidP="00D21EF0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C)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universitari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 livello (triennale)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ISEF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Accademia di Belle Arti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Conservatorio di Musica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conseguiti oltre il titolo di studio necessario per l’accesso al ruolo di appartenenza.</w:t>
            </w:r>
          </w:p>
        </w:tc>
        <w:tc>
          <w:tcPr>
            <w:tcW w:w="960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B02E55" w:rsidTr="00D21EF0">
        <w:trPr>
          <w:trHeight w:val="300"/>
        </w:trPr>
        <w:tc>
          <w:tcPr>
            <w:tcW w:w="6180" w:type="dxa"/>
          </w:tcPr>
          <w:p w:rsidR="00B02E55" w:rsidRDefault="00B02E55" w:rsidP="00D21EF0">
            <w:pPr>
              <w:rPr>
                <w:rFonts w:eastAsiaTheme="minorEastAsia"/>
                <w:color w:val="657C9C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PERFEZIONAMENTO/MASTER DI I E II LIVELLO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diploma/master</w:t>
            </w:r>
          </w:p>
          <w:p w:rsidR="00B02E55" w:rsidRDefault="00B02E55" w:rsidP="00D21EF0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 __ diplomi di perfezionamento e/o master di I e II livello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(non inferiori a un anno, se conseguiti dal 2005/06 devono essere di almeno 1500 ore e 60 CFU).</w:t>
            </w:r>
          </w:p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:rsidR="00B02E55" w:rsidRDefault="00B02E55" w:rsidP="00D21EF0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È valutabile un solo diploma, per lo stesso o per gli stessi anni accademici o di corso.</w:t>
            </w:r>
          </w:p>
        </w:tc>
        <w:tc>
          <w:tcPr>
            <w:tcW w:w="960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B02E55" w:rsidTr="00D21EF0">
        <w:trPr>
          <w:trHeight w:val="300"/>
        </w:trPr>
        <w:tc>
          <w:tcPr>
            <w:tcW w:w="6180" w:type="dxa"/>
          </w:tcPr>
          <w:p w:rsidR="00B02E55" w:rsidRDefault="00B02E55" w:rsidP="00D21EF0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DI LAUREA QUADRIENNALE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 di laurea</w:t>
            </w:r>
          </w:p>
          <w:p w:rsidR="00B02E55" w:rsidRDefault="00B02E55" w:rsidP="00D21EF0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 __ diplomi di laurea con corso almeno quadriennale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(ad esempio, laurea in Scienze Motorie, laurea magistrale/specialistica, Accademia di Belle Arti, Conservatorio di Musica), conseguiti oltre il titolo di studio necessario per l’accesso al ruolo di appartenenza.</w:t>
            </w:r>
          </w:p>
        </w:tc>
        <w:tc>
          <w:tcPr>
            <w:tcW w:w="960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B02E55" w:rsidTr="00D21EF0">
        <w:trPr>
          <w:trHeight w:val="300"/>
        </w:trPr>
        <w:tc>
          <w:tcPr>
            <w:tcW w:w="6180" w:type="dxa"/>
          </w:tcPr>
          <w:p w:rsidR="00B02E55" w:rsidRDefault="00B02E55" w:rsidP="00D21EF0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DOTTORATO DI RICERCA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:rsidR="00B02E55" w:rsidRDefault="00B02E55" w:rsidP="00D21EF0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F) Per aver conseguito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dottorato di ricerca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Può essere valutato un solo dottorato.</w:t>
            </w:r>
          </w:p>
        </w:tc>
        <w:tc>
          <w:tcPr>
            <w:tcW w:w="960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:rsidR="00B02E55" w:rsidRDefault="00B02E55" w:rsidP="00B02E55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0B02E55" w:rsidTr="00D21EF0">
        <w:trPr>
          <w:trHeight w:val="300"/>
        </w:trPr>
        <w:tc>
          <w:tcPr>
            <w:tcW w:w="6180" w:type="dxa"/>
          </w:tcPr>
          <w:p w:rsidR="00B02E55" w:rsidRDefault="00B02E55" w:rsidP="00D21EF0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ESAMI DI STATO DI II GRADO – ANNI 98/99 - 00/01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anno</w:t>
            </w:r>
          </w:p>
          <w:p w:rsidR="00B02E55" w:rsidRDefault="00B02E55" w:rsidP="00D21EF0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H) Per aver partecipato agli Esami di Stato conclusivi dei corsi di studio di istruzione secondaria superiore, come presidente di commissione, commissario interno, commissario esterno o docente di sostegno all’alunno con disabilità, negli anni 98/99 e 00/01.</w:t>
            </w:r>
          </w:p>
        </w:tc>
        <w:tc>
          <w:tcPr>
            <w:tcW w:w="960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B02E55" w:rsidTr="00D21EF0">
        <w:trPr>
          <w:trHeight w:val="300"/>
        </w:trPr>
        <w:tc>
          <w:tcPr>
            <w:tcW w:w="6180" w:type="dxa"/>
          </w:tcPr>
          <w:p w:rsidR="00B02E55" w:rsidRDefault="00B02E55" w:rsidP="00D21EF0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LIVELLO C1 DEL QCER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</w:t>
            </w:r>
          </w:p>
          <w:p w:rsidR="00B02E55" w:rsidRDefault="00B02E55" w:rsidP="00D21EF0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I) Per essere in possesso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certificazione di livello C1 del QCER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aver frequentato il corso metodologico, con relativa prova finale, per l’insegnamento di una disciplina non linguistica in lingua straniera, come da Decreto Direttoriale n. 6 del 16 aprile 2012, rilasciato esclusivamente da strutture universitarie con i requisiti previsti.</w:t>
            </w:r>
          </w:p>
        </w:tc>
        <w:tc>
          <w:tcPr>
            <w:tcW w:w="960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B02E55" w:rsidTr="00D21EF0">
        <w:trPr>
          <w:trHeight w:val="300"/>
        </w:trPr>
        <w:tc>
          <w:tcPr>
            <w:tcW w:w="6180" w:type="dxa"/>
          </w:tcPr>
          <w:p w:rsidR="00B02E55" w:rsidRDefault="00B02E55" w:rsidP="00D21EF0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NON IN POSSESSO DEL C1</w:t>
            </w:r>
            <w:r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0,5 punti</w:t>
            </w:r>
          </w:p>
          <w:p w:rsidR="00B02E55" w:rsidRDefault="00B02E55" w:rsidP="00D21EF0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:rsidR="00B02E55" w:rsidRDefault="00B02E55" w:rsidP="00D21EF0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L) Per aver frequentato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corso metodologico CLIL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superato la prova finale,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essere in possesso di certificazione C1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In questo caso, il docente avrà una competenza linguistica B2 non certificata, ma avrà frequentato il corso e superato l'esame finale.</w:t>
            </w:r>
          </w:p>
        </w:tc>
        <w:tc>
          <w:tcPr>
            <w:tcW w:w="960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B02E55" w:rsidTr="00D21EF0">
        <w:trPr>
          <w:trHeight w:val="300"/>
        </w:trPr>
        <w:tc>
          <w:tcPr>
            <w:tcW w:w="6180" w:type="dxa"/>
          </w:tcPr>
          <w:p w:rsidR="00B02E55" w:rsidRDefault="00B02E55" w:rsidP="00D21EF0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N.B.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 xml:space="preserve"> I titoli relativi ai punti B), C), D), E), F), G), I), L) sono cumulabili tra di loro, ma valutati fino a un massimo di </w:t>
            </w: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10 PUNTI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>.</w:t>
            </w:r>
          </w:p>
        </w:tc>
        <w:tc>
          <w:tcPr>
            <w:tcW w:w="2962" w:type="dxa"/>
            <w:gridSpan w:val="3"/>
          </w:tcPr>
          <w:p w:rsidR="00B02E55" w:rsidRDefault="00B02E55" w:rsidP="00D21EF0">
            <w:pPr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TITOLI</w:t>
            </w:r>
          </w:p>
        </w:tc>
      </w:tr>
      <w:tr w:rsidR="00B02E55" w:rsidTr="00D21EF0">
        <w:trPr>
          <w:trHeight w:val="300"/>
        </w:trPr>
        <w:tc>
          <w:tcPr>
            <w:tcW w:w="9142" w:type="dxa"/>
            <w:gridSpan w:val="4"/>
          </w:tcPr>
          <w:p w:rsidR="00B02E55" w:rsidRDefault="00B02E55" w:rsidP="00D21EF0">
            <w:pPr>
              <w:rPr>
                <w:rFonts w:ascii="Aptos" w:eastAsia="Aptos" w:hAnsi="Aptos" w:cs="Aptos"/>
                <w:b/>
                <w:bCs/>
                <w:color w:val="657C9C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SERVIZIO + ESIGENZE FAM. + TITOLI TOTALE COMPLESSIVO</w:t>
            </w:r>
          </w:p>
        </w:tc>
      </w:tr>
    </w:tbl>
    <w:p w:rsidR="00B02E55" w:rsidRDefault="00B02E55" w:rsidP="00B02E55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Si allegano le autocertificazioni (e documentazioni, nel caso di esclusione dalla graduatoria ai sensi dell’art. 13 CCNI vigente), relative a quanto dichiarato. </w:t>
      </w:r>
    </w:p>
    <w:p w:rsidR="00B02E55" w:rsidRDefault="00B02E55" w:rsidP="00B02E55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DATA                                                                                                                           FIRMA</w:t>
      </w:r>
    </w:p>
    <w:p w:rsidR="00A14605" w:rsidRDefault="00A14605"/>
    <w:sectPr w:rsidR="00A14605" w:rsidSect="00B02E5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0" w:right="1800" w:bottom="28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:rsidTr="7B1C333A">
      <w:trPr>
        <w:trHeight w:val="300"/>
      </w:trPr>
      <w:tc>
        <w:tcPr>
          <w:tcW w:w="3005" w:type="dxa"/>
        </w:tcPr>
        <w:p w:rsidR="00000000" w:rsidRDefault="00000000" w:rsidP="7B1C333A">
          <w:pPr>
            <w:pStyle w:val="Intestazione"/>
            <w:ind w:left="-115"/>
          </w:pPr>
        </w:p>
      </w:tc>
      <w:tc>
        <w:tcPr>
          <w:tcW w:w="3005" w:type="dxa"/>
        </w:tcPr>
        <w:p w:rsidR="00000000" w:rsidRDefault="00000000" w:rsidP="7B1C333A">
          <w:pPr>
            <w:pStyle w:val="Intestazione"/>
            <w:jc w:val="center"/>
          </w:pPr>
        </w:p>
      </w:tc>
      <w:tc>
        <w:tcPr>
          <w:tcW w:w="3005" w:type="dxa"/>
        </w:tcPr>
        <w:p w:rsidR="00000000" w:rsidRDefault="00000000" w:rsidP="7B1C333A">
          <w:pPr>
            <w:pStyle w:val="Intestazione"/>
            <w:ind w:right="-115"/>
            <w:jc w:val="right"/>
          </w:pPr>
        </w:p>
      </w:tc>
    </w:tr>
  </w:tbl>
  <w:p w:rsidR="00000000" w:rsidRDefault="00000000" w:rsidP="7B1C333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:rsidTr="7B1C333A">
      <w:trPr>
        <w:trHeight w:val="300"/>
      </w:trPr>
      <w:tc>
        <w:tcPr>
          <w:tcW w:w="3005" w:type="dxa"/>
        </w:tcPr>
        <w:p w:rsidR="00000000" w:rsidRDefault="00000000" w:rsidP="7B1C333A">
          <w:pPr>
            <w:pStyle w:val="Intestazione"/>
            <w:ind w:left="-115"/>
          </w:pPr>
        </w:p>
      </w:tc>
      <w:tc>
        <w:tcPr>
          <w:tcW w:w="3005" w:type="dxa"/>
        </w:tcPr>
        <w:p w:rsidR="00000000" w:rsidRDefault="00000000" w:rsidP="7B1C333A">
          <w:pPr>
            <w:pStyle w:val="Intestazione"/>
            <w:jc w:val="center"/>
          </w:pPr>
        </w:p>
      </w:tc>
      <w:tc>
        <w:tcPr>
          <w:tcW w:w="3005" w:type="dxa"/>
        </w:tcPr>
        <w:p w:rsidR="00000000" w:rsidRDefault="00000000" w:rsidP="7B1C333A">
          <w:pPr>
            <w:pStyle w:val="Intestazione"/>
            <w:ind w:right="-115"/>
            <w:jc w:val="right"/>
          </w:pPr>
        </w:p>
      </w:tc>
    </w:tr>
  </w:tbl>
  <w:p w:rsidR="00000000" w:rsidRDefault="00000000" w:rsidP="7B1C33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55"/>
    <w:rsid w:val="00787671"/>
    <w:rsid w:val="007F4BAF"/>
    <w:rsid w:val="00A14605"/>
    <w:rsid w:val="00B0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1BC98E8-6B79-4999-899A-F61A057D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2E55"/>
    <w:pPr>
      <w:spacing w:line="279" w:lineRule="auto"/>
    </w:pPr>
    <w:rPr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2E5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2E5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02E5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02E5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02E5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02E5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2E5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02E5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02E5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02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02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02E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02E5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02E5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02E5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2E5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02E5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02E5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02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02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02E5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02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02E55"/>
    <w:pPr>
      <w:spacing w:before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02E5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02E55"/>
    <w:pPr>
      <w:spacing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02E5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02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02E5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02E55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59"/>
    <w:rsid w:val="00B02E55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2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E55"/>
    <w:rPr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02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E55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FD763-68E0-458C-8AFB-8BBDC66D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1342</Words>
  <Characters>7651</Characters>
  <Application>Microsoft Office Word</Application>
  <DocSecurity>0</DocSecurity>
  <Lines>63</Lines>
  <Paragraphs>17</Paragraphs>
  <ScaleCrop>false</ScaleCrop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Sacco</dc:creator>
  <cp:keywords/>
  <dc:description/>
  <cp:lastModifiedBy>Anna Maria Sacco</cp:lastModifiedBy>
  <cp:revision>1</cp:revision>
  <dcterms:created xsi:type="dcterms:W3CDTF">2025-03-10T21:03:00Z</dcterms:created>
  <dcterms:modified xsi:type="dcterms:W3CDTF">2025-03-10T21:06:00Z</dcterms:modified>
</cp:coreProperties>
</file>