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770"/>
        <w:tblW w:w="0" w:type="auto"/>
        <w:tblLook w:val="04A0" w:firstRow="1" w:lastRow="0" w:firstColumn="1" w:lastColumn="0" w:noHBand="0" w:noVBand="1"/>
      </w:tblPr>
      <w:tblGrid>
        <w:gridCol w:w="946"/>
        <w:gridCol w:w="2116"/>
        <w:gridCol w:w="1639"/>
        <w:gridCol w:w="1730"/>
        <w:gridCol w:w="1451"/>
        <w:gridCol w:w="1746"/>
      </w:tblGrid>
      <w:tr w:rsidR="00581866" w14:paraId="7858BED3" w14:textId="1B5707DC" w:rsidTr="00757312">
        <w:tc>
          <w:tcPr>
            <w:tcW w:w="946" w:type="dxa"/>
          </w:tcPr>
          <w:p w14:paraId="1BC014DC" w14:textId="00C62467" w:rsidR="001E35AA" w:rsidRDefault="001E35AA" w:rsidP="00C31888">
            <w:r>
              <w:t>DATA</w:t>
            </w:r>
          </w:p>
        </w:tc>
        <w:tc>
          <w:tcPr>
            <w:tcW w:w="2116" w:type="dxa"/>
          </w:tcPr>
          <w:p w14:paraId="32ED0162" w14:textId="15714A16" w:rsidR="001E35AA" w:rsidRDefault="001E35AA" w:rsidP="00C31888">
            <w:r>
              <w:t>ORA</w:t>
            </w:r>
          </w:p>
        </w:tc>
        <w:tc>
          <w:tcPr>
            <w:tcW w:w="1639" w:type="dxa"/>
          </w:tcPr>
          <w:p w14:paraId="495ADD13" w14:textId="70D607BF" w:rsidR="001E35AA" w:rsidRDefault="001E35AA" w:rsidP="00C31888">
            <w:r>
              <w:t>IMPEGNI</w:t>
            </w:r>
          </w:p>
        </w:tc>
        <w:tc>
          <w:tcPr>
            <w:tcW w:w="1730" w:type="dxa"/>
          </w:tcPr>
          <w:p w14:paraId="3DDFFEE4" w14:textId="1AF083EA" w:rsidR="001E35AA" w:rsidRDefault="001E35AA" w:rsidP="00C31888">
            <w:r>
              <w:t>DOCENTI COINVOLTI</w:t>
            </w:r>
          </w:p>
        </w:tc>
        <w:tc>
          <w:tcPr>
            <w:tcW w:w="1451" w:type="dxa"/>
          </w:tcPr>
          <w:p w14:paraId="55423443" w14:textId="2A158A87" w:rsidR="001E35AA" w:rsidRDefault="00760750" w:rsidP="00C31888">
            <w:r>
              <w:t>Luogo</w:t>
            </w:r>
          </w:p>
        </w:tc>
        <w:tc>
          <w:tcPr>
            <w:tcW w:w="1746" w:type="dxa"/>
          </w:tcPr>
          <w:p w14:paraId="74D538DE" w14:textId="7897FD4E" w:rsidR="001E35AA" w:rsidRDefault="001E35AA" w:rsidP="00C31888">
            <w:r>
              <w:t>NOTE</w:t>
            </w:r>
          </w:p>
        </w:tc>
      </w:tr>
      <w:tr w:rsidR="00581866" w14:paraId="7277EDE0" w14:textId="77777777" w:rsidTr="00757312">
        <w:tc>
          <w:tcPr>
            <w:tcW w:w="946" w:type="dxa"/>
          </w:tcPr>
          <w:p w14:paraId="59EE56C2" w14:textId="212A2286" w:rsidR="00F10BD8" w:rsidRDefault="00F10BD8" w:rsidP="00C31888">
            <w:r>
              <w:t>7-8-9.06</w:t>
            </w:r>
          </w:p>
        </w:tc>
        <w:tc>
          <w:tcPr>
            <w:tcW w:w="2116" w:type="dxa"/>
          </w:tcPr>
          <w:p w14:paraId="27834644" w14:textId="5846ED6B" w:rsidR="00F10BD8" w:rsidRDefault="00F10BD8" w:rsidP="00C31888">
            <w:r>
              <w:t>Da definire</w:t>
            </w:r>
          </w:p>
        </w:tc>
        <w:tc>
          <w:tcPr>
            <w:tcW w:w="1639" w:type="dxa"/>
          </w:tcPr>
          <w:p w14:paraId="722B66DB" w14:textId="3D36D293" w:rsidR="00F10BD8" w:rsidRDefault="00F10BD8" w:rsidP="00C31888">
            <w:r>
              <w:t>GLO</w:t>
            </w:r>
          </w:p>
        </w:tc>
        <w:tc>
          <w:tcPr>
            <w:tcW w:w="1730" w:type="dxa"/>
          </w:tcPr>
          <w:p w14:paraId="0615DCB1" w14:textId="6829FA11" w:rsidR="00F10BD8" w:rsidRDefault="00F10BD8" w:rsidP="00C31888">
            <w:r>
              <w:t>TUTTI</w:t>
            </w:r>
          </w:p>
        </w:tc>
        <w:tc>
          <w:tcPr>
            <w:tcW w:w="1451" w:type="dxa"/>
          </w:tcPr>
          <w:p w14:paraId="0FC032F8" w14:textId="49956C1D" w:rsidR="00F10BD8" w:rsidRDefault="00F10BD8" w:rsidP="00C31888">
            <w:r>
              <w:t>On-line</w:t>
            </w:r>
          </w:p>
        </w:tc>
        <w:tc>
          <w:tcPr>
            <w:tcW w:w="1746" w:type="dxa"/>
          </w:tcPr>
          <w:p w14:paraId="5B6FFE34" w14:textId="77777777" w:rsidR="00F10BD8" w:rsidRDefault="00F10BD8" w:rsidP="00C31888"/>
        </w:tc>
      </w:tr>
      <w:tr w:rsidR="00581866" w14:paraId="555EE999" w14:textId="77777777" w:rsidTr="00757312">
        <w:tc>
          <w:tcPr>
            <w:tcW w:w="946" w:type="dxa"/>
          </w:tcPr>
          <w:p w14:paraId="79D1D4B1" w14:textId="77777777" w:rsidR="00F10BD8" w:rsidRDefault="00F10BD8" w:rsidP="00C31888"/>
        </w:tc>
        <w:tc>
          <w:tcPr>
            <w:tcW w:w="2116" w:type="dxa"/>
          </w:tcPr>
          <w:p w14:paraId="01D994EC" w14:textId="77777777" w:rsidR="00F10BD8" w:rsidRDefault="00F10BD8" w:rsidP="00C31888"/>
        </w:tc>
        <w:tc>
          <w:tcPr>
            <w:tcW w:w="1639" w:type="dxa"/>
          </w:tcPr>
          <w:p w14:paraId="1332D6B6" w14:textId="77777777" w:rsidR="00F10BD8" w:rsidRDefault="00F10BD8" w:rsidP="00C31888"/>
        </w:tc>
        <w:tc>
          <w:tcPr>
            <w:tcW w:w="1730" w:type="dxa"/>
          </w:tcPr>
          <w:p w14:paraId="2063C7B5" w14:textId="77777777" w:rsidR="00F10BD8" w:rsidRDefault="00F10BD8" w:rsidP="00C31888"/>
        </w:tc>
        <w:tc>
          <w:tcPr>
            <w:tcW w:w="1451" w:type="dxa"/>
          </w:tcPr>
          <w:p w14:paraId="2EF12F17" w14:textId="77777777" w:rsidR="00F10BD8" w:rsidRDefault="00F10BD8" w:rsidP="00C31888"/>
        </w:tc>
        <w:tc>
          <w:tcPr>
            <w:tcW w:w="1746" w:type="dxa"/>
          </w:tcPr>
          <w:p w14:paraId="75A85201" w14:textId="77777777" w:rsidR="00F10BD8" w:rsidRDefault="00F10BD8" w:rsidP="00C31888"/>
        </w:tc>
      </w:tr>
      <w:tr w:rsidR="00581866" w14:paraId="372A760F" w14:textId="77777777" w:rsidTr="00757312">
        <w:tc>
          <w:tcPr>
            <w:tcW w:w="946" w:type="dxa"/>
          </w:tcPr>
          <w:p w14:paraId="505050DC" w14:textId="77777777" w:rsidR="00F10BD8" w:rsidRDefault="00F10BD8" w:rsidP="00C31888"/>
        </w:tc>
        <w:tc>
          <w:tcPr>
            <w:tcW w:w="2116" w:type="dxa"/>
          </w:tcPr>
          <w:p w14:paraId="343AE702" w14:textId="77777777" w:rsidR="00F10BD8" w:rsidRDefault="00F10BD8" w:rsidP="00C31888"/>
        </w:tc>
        <w:tc>
          <w:tcPr>
            <w:tcW w:w="1639" w:type="dxa"/>
          </w:tcPr>
          <w:p w14:paraId="52BCFE75" w14:textId="77777777" w:rsidR="00F10BD8" w:rsidRDefault="00F10BD8" w:rsidP="00C31888"/>
        </w:tc>
        <w:tc>
          <w:tcPr>
            <w:tcW w:w="1730" w:type="dxa"/>
          </w:tcPr>
          <w:p w14:paraId="377ABA54" w14:textId="77777777" w:rsidR="00F10BD8" w:rsidRDefault="00F10BD8" w:rsidP="00C31888"/>
        </w:tc>
        <w:tc>
          <w:tcPr>
            <w:tcW w:w="1451" w:type="dxa"/>
          </w:tcPr>
          <w:p w14:paraId="7A4AEA99" w14:textId="77777777" w:rsidR="00F10BD8" w:rsidRDefault="00F10BD8" w:rsidP="00C31888"/>
        </w:tc>
        <w:tc>
          <w:tcPr>
            <w:tcW w:w="1746" w:type="dxa"/>
          </w:tcPr>
          <w:p w14:paraId="2716F7BB" w14:textId="77777777" w:rsidR="00F10BD8" w:rsidRDefault="00F10BD8" w:rsidP="00C31888"/>
        </w:tc>
      </w:tr>
      <w:tr w:rsidR="00581866" w14:paraId="0E4FDA00" w14:textId="77777777" w:rsidTr="00757312">
        <w:tc>
          <w:tcPr>
            <w:tcW w:w="946" w:type="dxa"/>
          </w:tcPr>
          <w:p w14:paraId="479A2CFF" w14:textId="280813BB" w:rsidR="00572464" w:rsidRDefault="001854D2" w:rsidP="00C31888">
            <w:r>
              <w:t>1</w:t>
            </w:r>
            <w:r w:rsidR="00F10BD8">
              <w:t>2</w:t>
            </w:r>
            <w:r w:rsidR="00572464">
              <w:t>/06</w:t>
            </w:r>
          </w:p>
        </w:tc>
        <w:tc>
          <w:tcPr>
            <w:tcW w:w="2116" w:type="dxa"/>
          </w:tcPr>
          <w:p w14:paraId="00BD0A15" w14:textId="226F5D87" w:rsidR="00572464" w:rsidRPr="00572464" w:rsidRDefault="00F10BD8" w:rsidP="00C31888">
            <w:pPr>
              <w:rPr>
                <w:b/>
                <w:bCs/>
              </w:rPr>
            </w:pPr>
            <w:r>
              <w:rPr>
                <w:b/>
                <w:bCs/>
              </w:rPr>
              <w:t>Da definire</w:t>
            </w:r>
          </w:p>
        </w:tc>
        <w:tc>
          <w:tcPr>
            <w:tcW w:w="1639" w:type="dxa"/>
          </w:tcPr>
          <w:p w14:paraId="3F87DC51" w14:textId="77777777" w:rsidR="00572464" w:rsidRDefault="00572464" w:rsidP="00C31888">
            <w:r>
              <w:t>Incontro d’ordine</w:t>
            </w:r>
          </w:p>
          <w:p w14:paraId="6F387A21" w14:textId="7DFE090B" w:rsidR="00572464" w:rsidRDefault="00572464" w:rsidP="00C31888">
            <w:r>
              <w:t>Scuola Infanzia</w:t>
            </w:r>
          </w:p>
        </w:tc>
        <w:tc>
          <w:tcPr>
            <w:tcW w:w="1730" w:type="dxa"/>
          </w:tcPr>
          <w:p w14:paraId="64B22E29" w14:textId="6079315C" w:rsidR="00572464" w:rsidRDefault="00572464" w:rsidP="00C31888">
            <w:r>
              <w:t>Docenti Infanzia</w:t>
            </w:r>
          </w:p>
        </w:tc>
        <w:tc>
          <w:tcPr>
            <w:tcW w:w="1451" w:type="dxa"/>
          </w:tcPr>
          <w:p w14:paraId="22A1CF1C" w14:textId="6D636281" w:rsidR="00572464" w:rsidRDefault="00F10BD8" w:rsidP="00C31888">
            <w:r>
              <w:t>Plesso Centrale</w:t>
            </w:r>
          </w:p>
        </w:tc>
        <w:tc>
          <w:tcPr>
            <w:tcW w:w="1746" w:type="dxa"/>
          </w:tcPr>
          <w:p w14:paraId="34933472" w14:textId="6957C2A9" w:rsidR="00572464" w:rsidRDefault="00F10BD8" w:rsidP="00C31888">
            <w:r>
              <w:t>Definizione di una programmazione laboratoriale per il prossimo anno</w:t>
            </w:r>
          </w:p>
        </w:tc>
      </w:tr>
      <w:tr w:rsidR="00581866" w14:paraId="7E30F735" w14:textId="77777777" w:rsidTr="00757312">
        <w:tc>
          <w:tcPr>
            <w:tcW w:w="946" w:type="dxa"/>
            <w:shd w:val="clear" w:color="auto" w:fill="D0CECE" w:themeFill="background2" w:themeFillShade="E6"/>
          </w:tcPr>
          <w:p w14:paraId="4A59C08C" w14:textId="77777777" w:rsidR="00572464" w:rsidRDefault="00572464" w:rsidP="00C31888"/>
        </w:tc>
        <w:tc>
          <w:tcPr>
            <w:tcW w:w="2116" w:type="dxa"/>
            <w:shd w:val="clear" w:color="auto" w:fill="D0CECE" w:themeFill="background2" w:themeFillShade="E6"/>
          </w:tcPr>
          <w:p w14:paraId="703C96DE" w14:textId="77777777" w:rsidR="00572464" w:rsidRDefault="00572464" w:rsidP="00C31888"/>
        </w:tc>
        <w:tc>
          <w:tcPr>
            <w:tcW w:w="1639" w:type="dxa"/>
            <w:shd w:val="clear" w:color="auto" w:fill="D0CECE" w:themeFill="background2" w:themeFillShade="E6"/>
          </w:tcPr>
          <w:p w14:paraId="5F74C4F2" w14:textId="77777777" w:rsidR="00572464" w:rsidRDefault="00572464" w:rsidP="00C31888"/>
        </w:tc>
        <w:tc>
          <w:tcPr>
            <w:tcW w:w="1730" w:type="dxa"/>
            <w:shd w:val="clear" w:color="auto" w:fill="D0CECE" w:themeFill="background2" w:themeFillShade="E6"/>
          </w:tcPr>
          <w:p w14:paraId="1DB47353" w14:textId="77777777" w:rsidR="00572464" w:rsidRDefault="00572464" w:rsidP="00C31888"/>
        </w:tc>
        <w:tc>
          <w:tcPr>
            <w:tcW w:w="1451" w:type="dxa"/>
            <w:shd w:val="clear" w:color="auto" w:fill="D0CECE" w:themeFill="background2" w:themeFillShade="E6"/>
          </w:tcPr>
          <w:p w14:paraId="2EB8F0D9" w14:textId="77777777" w:rsidR="00572464" w:rsidRDefault="00572464" w:rsidP="00C31888"/>
        </w:tc>
        <w:tc>
          <w:tcPr>
            <w:tcW w:w="1746" w:type="dxa"/>
            <w:shd w:val="clear" w:color="auto" w:fill="D0CECE" w:themeFill="background2" w:themeFillShade="E6"/>
          </w:tcPr>
          <w:p w14:paraId="07FC896E" w14:textId="77777777" w:rsidR="00572464" w:rsidRDefault="00572464" w:rsidP="00C31888"/>
        </w:tc>
      </w:tr>
      <w:tr w:rsidR="00581866" w:rsidRPr="00330B15" w14:paraId="61BA9A4C" w14:textId="32F39476" w:rsidTr="00757312">
        <w:tc>
          <w:tcPr>
            <w:tcW w:w="946" w:type="dxa"/>
          </w:tcPr>
          <w:p w14:paraId="60F92C51" w14:textId="77777777" w:rsidR="001E35AA" w:rsidRDefault="001E35AA" w:rsidP="00C31888"/>
          <w:p w14:paraId="7F9D9C4F" w14:textId="4A56A64E" w:rsidR="001E35AA" w:rsidRDefault="001E35AA" w:rsidP="00C31888">
            <w:r>
              <w:t>Dal 1</w:t>
            </w:r>
            <w:r w:rsidR="00B3019F">
              <w:t>2</w:t>
            </w:r>
            <w:r>
              <w:t>/06 al 1</w:t>
            </w:r>
            <w:r w:rsidR="00B3019F">
              <w:t>3</w:t>
            </w:r>
            <w:r>
              <w:t>/06</w:t>
            </w:r>
          </w:p>
        </w:tc>
        <w:tc>
          <w:tcPr>
            <w:tcW w:w="2116" w:type="dxa"/>
          </w:tcPr>
          <w:p w14:paraId="5C82860C" w14:textId="77777777" w:rsidR="001E35AA" w:rsidRDefault="001E35AA" w:rsidP="00C31888"/>
        </w:tc>
        <w:tc>
          <w:tcPr>
            <w:tcW w:w="1639" w:type="dxa"/>
          </w:tcPr>
          <w:p w14:paraId="6959C8D7" w14:textId="77777777" w:rsidR="001E35AA" w:rsidRDefault="001E35AA" w:rsidP="00C31888"/>
          <w:p w14:paraId="165D643C" w14:textId="31383BB8" w:rsidR="001E35AA" w:rsidRDefault="001E35AA" w:rsidP="00C31888">
            <w:r>
              <w:t>Scrutini</w:t>
            </w:r>
            <w:r w:rsidR="00B3019F">
              <w:t xml:space="preserve"> Primaria</w:t>
            </w:r>
          </w:p>
        </w:tc>
        <w:tc>
          <w:tcPr>
            <w:tcW w:w="1730" w:type="dxa"/>
          </w:tcPr>
          <w:p w14:paraId="64C338FF" w14:textId="77777777" w:rsidR="001E35AA" w:rsidRDefault="001E35AA" w:rsidP="00C31888"/>
          <w:p w14:paraId="17DB1E87" w14:textId="347AC423" w:rsidR="001E35AA" w:rsidRDefault="001E35AA" w:rsidP="00C31888">
            <w:r>
              <w:t>tutti</w:t>
            </w:r>
          </w:p>
        </w:tc>
        <w:tc>
          <w:tcPr>
            <w:tcW w:w="1451" w:type="dxa"/>
          </w:tcPr>
          <w:p w14:paraId="4C2ED485" w14:textId="430566AB" w:rsidR="001E35AA" w:rsidRPr="00330B15" w:rsidRDefault="001E35AA" w:rsidP="00C31888"/>
        </w:tc>
        <w:tc>
          <w:tcPr>
            <w:tcW w:w="1746" w:type="dxa"/>
          </w:tcPr>
          <w:p w14:paraId="4593376D" w14:textId="157D0A43" w:rsidR="001E35AA" w:rsidRPr="00330B15" w:rsidRDefault="001E35AA" w:rsidP="00C31888">
            <w:r>
              <w:t>Rif. Circ. n. 1</w:t>
            </w:r>
            <w:r w:rsidR="00B3019F">
              <w:t>79</w:t>
            </w:r>
          </w:p>
        </w:tc>
      </w:tr>
      <w:tr w:rsidR="00581866" w:rsidRPr="00330B15" w14:paraId="6C31A9BB" w14:textId="77777777" w:rsidTr="00757312">
        <w:tc>
          <w:tcPr>
            <w:tcW w:w="946" w:type="dxa"/>
            <w:shd w:val="clear" w:color="auto" w:fill="D0CECE" w:themeFill="background2" w:themeFillShade="E6"/>
          </w:tcPr>
          <w:p w14:paraId="190D22A9" w14:textId="77777777" w:rsidR="00572464" w:rsidRDefault="00572464" w:rsidP="00C31888"/>
        </w:tc>
        <w:tc>
          <w:tcPr>
            <w:tcW w:w="2116" w:type="dxa"/>
            <w:shd w:val="clear" w:color="auto" w:fill="D0CECE" w:themeFill="background2" w:themeFillShade="E6"/>
          </w:tcPr>
          <w:p w14:paraId="27F76DD6" w14:textId="77777777" w:rsidR="00572464" w:rsidRDefault="00572464" w:rsidP="00C31888"/>
        </w:tc>
        <w:tc>
          <w:tcPr>
            <w:tcW w:w="1639" w:type="dxa"/>
            <w:shd w:val="clear" w:color="auto" w:fill="D0CECE" w:themeFill="background2" w:themeFillShade="E6"/>
          </w:tcPr>
          <w:p w14:paraId="5A3D664F" w14:textId="77777777" w:rsidR="00572464" w:rsidRDefault="00572464" w:rsidP="00C31888"/>
        </w:tc>
        <w:tc>
          <w:tcPr>
            <w:tcW w:w="1730" w:type="dxa"/>
            <w:shd w:val="clear" w:color="auto" w:fill="D0CECE" w:themeFill="background2" w:themeFillShade="E6"/>
          </w:tcPr>
          <w:p w14:paraId="008ACE0D" w14:textId="77777777" w:rsidR="00572464" w:rsidRDefault="00572464" w:rsidP="00C31888"/>
        </w:tc>
        <w:tc>
          <w:tcPr>
            <w:tcW w:w="1451" w:type="dxa"/>
            <w:shd w:val="clear" w:color="auto" w:fill="D0CECE" w:themeFill="background2" w:themeFillShade="E6"/>
          </w:tcPr>
          <w:p w14:paraId="680F8B08" w14:textId="77777777" w:rsidR="00572464" w:rsidRPr="00330B15" w:rsidRDefault="00572464" w:rsidP="00C31888"/>
        </w:tc>
        <w:tc>
          <w:tcPr>
            <w:tcW w:w="1746" w:type="dxa"/>
            <w:shd w:val="clear" w:color="auto" w:fill="D0CECE" w:themeFill="background2" w:themeFillShade="E6"/>
          </w:tcPr>
          <w:p w14:paraId="3755A898" w14:textId="77777777" w:rsidR="00572464" w:rsidRDefault="00572464" w:rsidP="00C31888"/>
        </w:tc>
      </w:tr>
      <w:tr w:rsidR="00581866" w14:paraId="5A61E13E" w14:textId="3BC23228" w:rsidTr="00757312">
        <w:tc>
          <w:tcPr>
            <w:tcW w:w="946" w:type="dxa"/>
          </w:tcPr>
          <w:p w14:paraId="1867D9E4" w14:textId="77777777" w:rsidR="001E35AA" w:rsidRPr="00330B15" w:rsidRDefault="001E35AA" w:rsidP="00C31888"/>
          <w:p w14:paraId="4EBE4A32" w14:textId="222B2ED5" w:rsidR="001E35AA" w:rsidRPr="00330B15" w:rsidRDefault="001E35AA" w:rsidP="00C31888">
            <w:r>
              <w:t>1</w:t>
            </w:r>
            <w:r w:rsidR="005F3930">
              <w:t>4</w:t>
            </w:r>
            <w:r>
              <w:t>/06</w:t>
            </w:r>
          </w:p>
        </w:tc>
        <w:tc>
          <w:tcPr>
            <w:tcW w:w="2116" w:type="dxa"/>
          </w:tcPr>
          <w:p w14:paraId="71486681" w14:textId="28EF2987" w:rsidR="001E35AA" w:rsidRPr="001E35AA" w:rsidRDefault="001E35AA" w:rsidP="001E35AA">
            <w:pPr>
              <w:pStyle w:val="Paragrafoelenco"/>
              <w:ind w:hanging="720"/>
              <w:rPr>
                <w:b/>
                <w:bCs/>
              </w:rPr>
            </w:pPr>
            <w:r w:rsidRPr="001E35AA">
              <w:rPr>
                <w:b/>
                <w:bCs/>
              </w:rPr>
              <w:t xml:space="preserve">Ore </w:t>
            </w:r>
            <w:r w:rsidR="005F3930">
              <w:rPr>
                <w:b/>
                <w:bCs/>
              </w:rPr>
              <w:t>9.00</w:t>
            </w:r>
            <w:r w:rsidRPr="001E35AA">
              <w:rPr>
                <w:b/>
                <w:bCs/>
              </w:rPr>
              <w:t xml:space="preserve">- </w:t>
            </w:r>
            <w:r w:rsidR="005F3930">
              <w:rPr>
                <w:b/>
                <w:bCs/>
              </w:rPr>
              <w:t>10.</w:t>
            </w:r>
            <w:r w:rsidR="00581866">
              <w:rPr>
                <w:b/>
                <w:bCs/>
              </w:rPr>
              <w:t>0</w:t>
            </w:r>
            <w:r w:rsidR="005F3930">
              <w:rPr>
                <w:b/>
                <w:bCs/>
              </w:rPr>
              <w:t>0</w:t>
            </w:r>
          </w:p>
          <w:p w14:paraId="40866A2D" w14:textId="39032BF3" w:rsidR="001E35AA" w:rsidRDefault="001E35AA" w:rsidP="001E35AA">
            <w:pPr>
              <w:pStyle w:val="Paragrafoelenco"/>
            </w:pPr>
            <w:r>
              <w:t xml:space="preserve">Infanzia </w:t>
            </w:r>
            <w:r w:rsidR="00581866">
              <w:t>Rostagno-</w:t>
            </w:r>
            <w:r>
              <w:t xml:space="preserve">Primaria </w:t>
            </w:r>
            <w:r w:rsidR="00581866">
              <w:t>Rostagno</w:t>
            </w:r>
          </w:p>
          <w:p w14:paraId="381AE0BA" w14:textId="05E9FA22" w:rsidR="001E35AA" w:rsidRDefault="001E35AA" w:rsidP="001E35AA">
            <w:pPr>
              <w:pStyle w:val="Paragrafoelenco"/>
              <w:ind w:hanging="720"/>
            </w:pPr>
            <w:r w:rsidRPr="001E35AA">
              <w:rPr>
                <w:b/>
                <w:bCs/>
              </w:rPr>
              <w:t>Ore 1</w:t>
            </w:r>
            <w:r w:rsidR="00581866">
              <w:rPr>
                <w:b/>
                <w:bCs/>
              </w:rPr>
              <w:t>0</w:t>
            </w:r>
            <w:r w:rsidRPr="001E35AA">
              <w:rPr>
                <w:b/>
                <w:bCs/>
              </w:rPr>
              <w:t>.</w:t>
            </w:r>
            <w:r w:rsidR="00581866">
              <w:rPr>
                <w:b/>
                <w:bCs/>
              </w:rPr>
              <w:t>0</w:t>
            </w:r>
            <w:r w:rsidRPr="001E35AA">
              <w:rPr>
                <w:b/>
                <w:bCs/>
              </w:rPr>
              <w:t>0- 1</w:t>
            </w:r>
            <w:r w:rsidR="00581866">
              <w:rPr>
                <w:b/>
                <w:bCs/>
              </w:rPr>
              <w:t>1</w:t>
            </w:r>
            <w:r w:rsidRPr="001E35AA">
              <w:rPr>
                <w:b/>
                <w:bCs/>
              </w:rPr>
              <w:t>.</w:t>
            </w:r>
            <w:r w:rsidR="00581866">
              <w:rPr>
                <w:b/>
                <w:bCs/>
              </w:rPr>
              <w:t>0</w:t>
            </w:r>
            <w:r w:rsidRPr="001E35AA">
              <w:rPr>
                <w:b/>
                <w:bCs/>
              </w:rPr>
              <w:t>0</w:t>
            </w:r>
            <w:r>
              <w:t xml:space="preserve"> Infanzia via Tunisi- Primaria via Tunisi</w:t>
            </w:r>
          </w:p>
          <w:p w14:paraId="136890CD" w14:textId="7CD8E203" w:rsidR="001E35AA" w:rsidRDefault="001E35AA" w:rsidP="001E35AA">
            <w:pPr>
              <w:pStyle w:val="Paragrafoelenco"/>
              <w:ind w:hanging="720"/>
            </w:pPr>
            <w:r w:rsidRPr="001E35AA">
              <w:rPr>
                <w:b/>
                <w:bCs/>
              </w:rPr>
              <w:t>Ore 1</w:t>
            </w:r>
            <w:r w:rsidR="00581866">
              <w:rPr>
                <w:b/>
                <w:bCs/>
              </w:rPr>
              <w:t>1</w:t>
            </w:r>
            <w:r w:rsidRPr="001E35AA">
              <w:rPr>
                <w:b/>
                <w:bCs/>
              </w:rPr>
              <w:t>.</w:t>
            </w:r>
            <w:r w:rsidR="00581866">
              <w:rPr>
                <w:b/>
                <w:bCs/>
              </w:rPr>
              <w:t>0</w:t>
            </w:r>
            <w:r w:rsidRPr="001E35AA">
              <w:rPr>
                <w:b/>
                <w:bCs/>
              </w:rPr>
              <w:t>0- 1</w:t>
            </w:r>
            <w:r w:rsidR="00581866">
              <w:rPr>
                <w:b/>
                <w:bCs/>
              </w:rPr>
              <w:t>2</w:t>
            </w:r>
            <w:r w:rsidRPr="001E35AA">
              <w:rPr>
                <w:b/>
                <w:bCs/>
              </w:rPr>
              <w:t>.30</w:t>
            </w:r>
            <w:r>
              <w:t xml:space="preserve"> Infanzia Primaria </w:t>
            </w:r>
            <w:r w:rsidR="00581866">
              <w:t>Atria e Verga</w:t>
            </w:r>
          </w:p>
          <w:p w14:paraId="75315247" w14:textId="58DFC4F5" w:rsidR="00581866" w:rsidRPr="00330B15" w:rsidRDefault="00581866" w:rsidP="001E35AA">
            <w:pPr>
              <w:pStyle w:val="Paragrafoelenco"/>
              <w:ind w:hanging="720"/>
            </w:pPr>
          </w:p>
        </w:tc>
        <w:tc>
          <w:tcPr>
            <w:tcW w:w="1639" w:type="dxa"/>
          </w:tcPr>
          <w:p w14:paraId="002E6023" w14:textId="27253BA8" w:rsidR="001E35AA" w:rsidRDefault="001E35AA" w:rsidP="00C31888">
            <w:r>
              <w:t>Incontro Continuità Primaria- Infanzia</w:t>
            </w:r>
          </w:p>
        </w:tc>
        <w:tc>
          <w:tcPr>
            <w:tcW w:w="1730" w:type="dxa"/>
          </w:tcPr>
          <w:p w14:paraId="0E2AD963" w14:textId="069DF2AA" w:rsidR="001E35AA" w:rsidRDefault="001E35AA" w:rsidP="00C31888">
            <w:r>
              <w:t>Insegnanti Sc. Dell’infanzia- Insegnanti Classi quinte primaria</w:t>
            </w:r>
          </w:p>
        </w:tc>
        <w:tc>
          <w:tcPr>
            <w:tcW w:w="1451" w:type="dxa"/>
          </w:tcPr>
          <w:p w14:paraId="1CE26710" w14:textId="42FA3931" w:rsidR="001E35AA" w:rsidRDefault="00581866" w:rsidP="00C31888">
            <w:r>
              <w:t>Centrale</w:t>
            </w:r>
          </w:p>
        </w:tc>
        <w:tc>
          <w:tcPr>
            <w:tcW w:w="1746" w:type="dxa"/>
          </w:tcPr>
          <w:p w14:paraId="240AEF0A" w14:textId="77777777" w:rsidR="001E35AA" w:rsidRDefault="001E35AA" w:rsidP="00C31888"/>
        </w:tc>
      </w:tr>
      <w:tr w:rsidR="00581866" w14:paraId="08B97824" w14:textId="77777777" w:rsidTr="00757312">
        <w:tc>
          <w:tcPr>
            <w:tcW w:w="946" w:type="dxa"/>
            <w:shd w:val="clear" w:color="auto" w:fill="D0CECE" w:themeFill="background2" w:themeFillShade="E6"/>
          </w:tcPr>
          <w:p w14:paraId="67A203D9" w14:textId="77777777" w:rsidR="00572464" w:rsidRPr="00330B15" w:rsidRDefault="00572464" w:rsidP="00C31888"/>
        </w:tc>
        <w:tc>
          <w:tcPr>
            <w:tcW w:w="2116" w:type="dxa"/>
            <w:shd w:val="clear" w:color="auto" w:fill="D0CECE" w:themeFill="background2" w:themeFillShade="E6"/>
          </w:tcPr>
          <w:p w14:paraId="4D7A9331" w14:textId="77777777" w:rsidR="00572464" w:rsidRPr="001E35AA" w:rsidRDefault="00572464" w:rsidP="001E35AA">
            <w:pPr>
              <w:pStyle w:val="Paragrafoelenco"/>
              <w:ind w:hanging="720"/>
              <w:rPr>
                <w:b/>
                <w:bCs/>
              </w:rPr>
            </w:pPr>
          </w:p>
        </w:tc>
        <w:tc>
          <w:tcPr>
            <w:tcW w:w="1639" w:type="dxa"/>
            <w:shd w:val="clear" w:color="auto" w:fill="D0CECE" w:themeFill="background2" w:themeFillShade="E6"/>
          </w:tcPr>
          <w:p w14:paraId="726DA633" w14:textId="77777777" w:rsidR="00572464" w:rsidRDefault="00572464" w:rsidP="00C31888"/>
        </w:tc>
        <w:tc>
          <w:tcPr>
            <w:tcW w:w="1730" w:type="dxa"/>
            <w:shd w:val="clear" w:color="auto" w:fill="D0CECE" w:themeFill="background2" w:themeFillShade="E6"/>
          </w:tcPr>
          <w:p w14:paraId="738DE5D7" w14:textId="77777777" w:rsidR="00572464" w:rsidRDefault="00572464" w:rsidP="00C31888"/>
        </w:tc>
        <w:tc>
          <w:tcPr>
            <w:tcW w:w="1451" w:type="dxa"/>
            <w:shd w:val="clear" w:color="auto" w:fill="D0CECE" w:themeFill="background2" w:themeFillShade="E6"/>
          </w:tcPr>
          <w:p w14:paraId="25B757ED" w14:textId="77777777" w:rsidR="00572464" w:rsidRDefault="00572464" w:rsidP="00C31888"/>
        </w:tc>
        <w:tc>
          <w:tcPr>
            <w:tcW w:w="1746" w:type="dxa"/>
            <w:shd w:val="clear" w:color="auto" w:fill="D0CECE" w:themeFill="background2" w:themeFillShade="E6"/>
          </w:tcPr>
          <w:p w14:paraId="05B4EB74" w14:textId="77777777" w:rsidR="00572464" w:rsidRDefault="00572464" w:rsidP="00C31888"/>
        </w:tc>
      </w:tr>
      <w:tr w:rsidR="00581866" w14:paraId="179C2204" w14:textId="77777777" w:rsidTr="00757312">
        <w:tc>
          <w:tcPr>
            <w:tcW w:w="946" w:type="dxa"/>
            <w:shd w:val="clear" w:color="auto" w:fill="auto"/>
          </w:tcPr>
          <w:p w14:paraId="32B06571" w14:textId="77777777" w:rsidR="001F7DE7" w:rsidRDefault="001F7DE7" w:rsidP="001F7DE7"/>
          <w:p w14:paraId="069A0894" w14:textId="3E64AEB8" w:rsidR="001F7DE7" w:rsidRPr="00330B15" w:rsidRDefault="001F7DE7" w:rsidP="001F7DE7">
            <w:r>
              <w:t>1</w:t>
            </w:r>
            <w:r w:rsidR="00581866">
              <w:t>4</w:t>
            </w:r>
            <w:r>
              <w:t>/06</w:t>
            </w:r>
          </w:p>
        </w:tc>
        <w:tc>
          <w:tcPr>
            <w:tcW w:w="2116" w:type="dxa"/>
          </w:tcPr>
          <w:p w14:paraId="4E6ED3D2" w14:textId="073787FA" w:rsidR="001F7DE7" w:rsidRPr="00572464" w:rsidRDefault="001F7DE7" w:rsidP="001F7DE7">
            <w:pPr>
              <w:rPr>
                <w:b/>
                <w:bCs/>
              </w:rPr>
            </w:pPr>
            <w:r w:rsidRPr="00572464">
              <w:rPr>
                <w:b/>
                <w:bCs/>
              </w:rPr>
              <w:t xml:space="preserve">Ore </w:t>
            </w:r>
            <w:r w:rsidR="00581866">
              <w:rPr>
                <w:b/>
                <w:bCs/>
              </w:rPr>
              <w:t>15</w:t>
            </w:r>
            <w:r w:rsidRPr="00572464">
              <w:rPr>
                <w:b/>
                <w:bCs/>
              </w:rPr>
              <w:t>.00- 1</w:t>
            </w:r>
            <w:r w:rsidR="00581866">
              <w:rPr>
                <w:b/>
                <w:bCs/>
              </w:rPr>
              <w:t>6.</w:t>
            </w:r>
            <w:r w:rsidRPr="00572464">
              <w:rPr>
                <w:b/>
                <w:bCs/>
              </w:rPr>
              <w:t>00</w:t>
            </w:r>
          </w:p>
          <w:p w14:paraId="0CC0FB4E" w14:textId="5037AB17" w:rsidR="001F7DE7" w:rsidRDefault="001F7DE7" w:rsidP="001F7DE7">
            <w:r>
              <w:t>5A- 5B</w:t>
            </w:r>
            <w:r w:rsidR="00581866">
              <w:t xml:space="preserve">- </w:t>
            </w:r>
          </w:p>
          <w:p w14:paraId="627594E8" w14:textId="6AB92464" w:rsidR="001F7DE7" w:rsidRPr="00572464" w:rsidRDefault="001F7DE7" w:rsidP="001F7DE7">
            <w:pPr>
              <w:rPr>
                <w:b/>
                <w:bCs/>
              </w:rPr>
            </w:pPr>
            <w:r w:rsidRPr="00572464">
              <w:rPr>
                <w:b/>
                <w:bCs/>
              </w:rPr>
              <w:t>Ore 1</w:t>
            </w:r>
            <w:r w:rsidR="00581866">
              <w:rPr>
                <w:b/>
                <w:bCs/>
              </w:rPr>
              <w:t>6</w:t>
            </w:r>
            <w:r w:rsidRPr="00572464">
              <w:rPr>
                <w:b/>
                <w:bCs/>
              </w:rPr>
              <w:t>.</w:t>
            </w:r>
            <w:r w:rsidR="00581866">
              <w:rPr>
                <w:b/>
                <w:bCs/>
              </w:rPr>
              <w:t>0</w:t>
            </w:r>
            <w:r w:rsidRPr="00572464">
              <w:rPr>
                <w:b/>
                <w:bCs/>
              </w:rPr>
              <w:t>0- 1</w:t>
            </w:r>
            <w:r w:rsidR="00581866">
              <w:rPr>
                <w:b/>
                <w:bCs/>
              </w:rPr>
              <w:t>7</w:t>
            </w:r>
            <w:r w:rsidRPr="00572464">
              <w:rPr>
                <w:b/>
                <w:bCs/>
              </w:rPr>
              <w:t>.</w:t>
            </w:r>
            <w:r w:rsidR="00581866">
              <w:rPr>
                <w:b/>
                <w:bCs/>
              </w:rPr>
              <w:t>0</w:t>
            </w:r>
            <w:r w:rsidRPr="00572464">
              <w:rPr>
                <w:b/>
                <w:bCs/>
              </w:rPr>
              <w:t>0</w:t>
            </w:r>
          </w:p>
          <w:p w14:paraId="5E47DBF9" w14:textId="3C466064" w:rsidR="001F7DE7" w:rsidRPr="001E35AA" w:rsidRDefault="001F7DE7" w:rsidP="001F7DE7">
            <w:pPr>
              <w:pStyle w:val="Paragrafoelenco"/>
              <w:ind w:hanging="720"/>
              <w:rPr>
                <w:b/>
                <w:bCs/>
              </w:rPr>
            </w:pPr>
            <w:r>
              <w:t>5</w:t>
            </w:r>
            <w:r w:rsidR="00581866">
              <w:t>C-</w:t>
            </w:r>
            <w:r>
              <w:t xml:space="preserve"> 5E</w:t>
            </w:r>
          </w:p>
        </w:tc>
        <w:tc>
          <w:tcPr>
            <w:tcW w:w="1639" w:type="dxa"/>
          </w:tcPr>
          <w:p w14:paraId="05CEC0DE" w14:textId="1A6BF721" w:rsidR="001F7DE7" w:rsidRDefault="001F7DE7" w:rsidP="001F7DE7">
            <w:r>
              <w:t>Incontro Continuità Primaria- Secondaria</w:t>
            </w:r>
          </w:p>
        </w:tc>
        <w:tc>
          <w:tcPr>
            <w:tcW w:w="1730" w:type="dxa"/>
          </w:tcPr>
          <w:p w14:paraId="67C9BD38" w14:textId="3AF45F57" w:rsidR="001F7DE7" w:rsidRDefault="001F7DE7" w:rsidP="001F7DE7">
            <w:r>
              <w:t>Insegnanti sc. Primaria classi quinte- docenti scuola secondaria classi terze</w:t>
            </w:r>
          </w:p>
        </w:tc>
        <w:tc>
          <w:tcPr>
            <w:tcW w:w="1451" w:type="dxa"/>
          </w:tcPr>
          <w:p w14:paraId="416CEC81" w14:textId="11C1ADC3" w:rsidR="001F7DE7" w:rsidRDefault="00581866" w:rsidP="001F7DE7">
            <w:r>
              <w:t>Centrale</w:t>
            </w:r>
          </w:p>
        </w:tc>
        <w:tc>
          <w:tcPr>
            <w:tcW w:w="1746" w:type="dxa"/>
            <w:shd w:val="clear" w:color="auto" w:fill="auto"/>
          </w:tcPr>
          <w:p w14:paraId="0AB9DE91" w14:textId="77777777" w:rsidR="001F7DE7" w:rsidRDefault="001F7DE7" w:rsidP="001F7DE7"/>
        </w:tc>
      </w:tr>
      <w:tr w:rsidR="00581866" w14:paraId="57FB3146" w14:textId="77777777" w:rsidTr="00757312">
        <w:tc>
          <w:tcPr>
            <w:tcW w:w="946" w:type="dxa"/>
            <w:shd w:val="clear" w:color="auto" w:fill="BFBFBF" w:themeFill="background1" w:themeFillShade="BF"/>
          </w:tcPr>
          <w:p w14:paraId="683174A8" w14:textId="77777777" w:rsidR="001F7DE7" w:rsidRDefault="001F7DE7" w:rsidP="001F7DE7"/>
        </w:tc>
        <w:tc>
          <w:tcPr>
            <w:tcW w:w="2116" w:type="dxa"/>
            <w:shd w:val="clear" w:color="auto" w:fill="BFBFBF" w:themeFill="background1" w:themeFillShade="BF"/>
          </w:tcPr>
          <w:p w14:paraId="4C553057" w14:textId="77777777" w:rsidR="001F7DE7" w:rsidRPr="00572464" w:rsidRDefault="001F7DE7" w:rsidP="001F7DE7">
            <w:pPr>
              <w:pStyle w:val="Paragrafoelenco"/>
              <w:ind w:hanging="720"/>
              <w:rPr>
                <w:b/>
                <w:bCs/>
              </w:rPr>
            </w:pPr>
          </w:p>
        </w:tc>
        <w:tc>
          <w:tcPr>
            <w:tcW w:w="1639" w:type="dxa"/>
            <w:shd w:val="clear" w:color="auto" w:fill="BFBFBF" w:themeFill="background1" w:themeFillShade="BF"/>
          </w:tcPr>
          <w:p w14:paraId="7B2C553D" w14:textId="77777777" w:rsidR="001F7DE7" w:rsidRDefault="001F7DE7" w:rsidP="001F7DE7">
            <w:pPr>
              <w:pStyle w:val="Paragrafoelenco"/>
            </w:pPr>
          </w:p>
        </w:tc>
        <w:tc>
          <w:tcPr>
            <w:tcW w:w="1730" w:type="dxa"/>
            <w:shd w:val="clear" w:color="auto" w:fill="BFBFBF" w:themeFill="background1" w:themeFillShade="BF"/>
          </w:tcPr>
          <w:p w14:paraId="6ECF0AFB" w14:textId="77777777" w:rsidR="001F7DE7" w:rsidRDefault="001F7DE7" w:rsidP="001F7DE7"/>
        </w:tc>
        <w:tc>
          <w:tcPr>
            <w:tcW w:w="1451" w:type="dxa"/>
            <w:shd w:val="clear" w:color="auto" w:fill="BFBFBF" w:themeFill="background1" w:themeFillShade="BF"/>
          </w:tcPr>
          <w:p w14:paraId="17E528E9" w14:textId="77777777" w:rsidR="001F7DE7" w:rsidRDefault="001F7DE7" w:rsidP="001F7DE7"/>
        </w:tc>
        <w:tc>
          <w:tcPr>
            <w:tcW w:w="1746" w:type="dxa"/>
            <w:shd w:val="clear" w:color="auto" w:fill="BFBFBF" w:themeFill="background1" w:themeFillShade="BF"/>
          </w:tcPr>
          <w:p w14:paraId="4D5F3182" w14:textId="77777777" w:rsidR="001F7DE7" w:rsidRDefault="001F7DE7" w:rsidP="001F7DE7"/>
        </w:tc>
      </w:tr>
      <w:tr w:rsidR="00581866" w14:paraId="030C4C7E" w14:textId="77777777" w:rsidTr="00757312">
        <w:tc>
          <w:tcPr>
            <w:tcW w:w="946" w:type="dxa"/>
            <w:shd w:val="clear" w:color="auto" w:fill="auto"/>
          </w:tcPr>
          <w:p w14:paraId="690AAC99" w14:textId="0C969280" w:rsidR="001F7DE7" w:rsidRDefault="00226609" w:rsidP="001F7DE7">
            <w:r>
              <w:t xml:space="preserve">21- 22/06 </w:t>
            </w:r>
          </w:p>
        </w:tc>
        <w:tc>
          <w:tcPr>
            <w:tcW w:w="2116" w:type="dxa"/>
            <w:shd w:val="clear" w:color="auto" w:fill="auto"/>
          </w:tcPr>
          <w:p w14:paraId="598C5088" w14:textId="5CACAE5A" w:rsidR="001F7DE7" w:rsidRPr="00572464" w:rsidRDefault="00226609" w:rsidP="001F7DE7">
            <w:pPr>
              <w:pStyle w:val="Paragrafoelenco"/>
              <w:ind w:hanging="720"/>
              <w:rPr>
                <w:b/>
                <w:bCs/>
              </w:rPr>
            </w:pPr>
            <w:r w:rsidRPr="004A258B">
              <w:rPr>
                <w:b/>
                <w:bCs/>
              </w:rPr>
              <w:t xml:space="preserve">0re </w:t>
            </w:r>
            <w:r>
              <w:rPr>
                <w:b/>
                <w:bCs/>
              </w:rPr>
              <w:t>16.30</w:t>
            </w:r>
          </w:p>
        </w:tc>
        <w:tc>
          <w:tcPr>
            <w:tcW w:w="1639" w:type="dxa"/>
            <w:shd w:val="clear" w:color="auto" w:fill="auto"/>
          </w:tcPr>
          <w:p w14:paraId="617A9D8F" w14:textId="77777777" w:rsidR="001F7DE7" w:rsidRDefault="00226609" w:rsidP="00226609">
            <w:r>
              <w:t>Comitato di valutazione</w:t>
            </w:r>
          </w:p>
          <w:p w14:paraId="76FA6145" w14:textId="761069A3" w:rsidR="00226609" w:rsidRDefault="00226609" w:rsidP="00226609">
            <w:r>
              <w:t>Anno di prova</w:t>
            </w:r>
          </w:p>
        </w:tc>
        <w:tc>
          <w:tcPr>
            <w:tcW w:w="1730" w:type="dxa"/>
            <w:shd w:val="clear" w:color="auto" w:fill="auto"/>
          </w:tcPr>
          <w:p w14:paraId="7E729B89" w14:textId="7ABC0F99" w:rsidR="001F7DE7" w:rsidRDefault="00226609" w:rsidP="001F7DE7">
            <w:r>
              <w:t>CdiV, docente tutor, docente neo- assunto</w:t>
            </w:r>
          </w:p>
        </w:tc>
        <w:tc>
          <w:tcPr>
            <w:tcW w:w="1451" w:type="dxa"/>
            <w:shd w:val="clear" w:color="auto" w:fill="auto"/>
          </w:tcPr>
          <w:p w14:paraId="0DC5C032" w14:textId="6F2C111B" w:rsidR="001F7DE7" w:rsidRDefault="00226609" w:rsidP="001F7DE7">
            <w:r>
              <w:t>Centrale</w:t>
            </w:r>
          </w:p>
        </w:tc>
        <w:tc>
          <w:tcPr>
            <w:tcW w:w="1746" w:type="dxa"/>
            <w:shd w:val="clear" w:color="auto" w:fill="auto"/>
          </w:tcPr>
          <w:p w14:paraId="4F579A13" w14:textId="77777777" w:rsidR="001F7DE7" w:rsidRDefault="00226609" w:rsidP="001F7DE7">
            <w:r>
              <w:t xml:space="preserve">Caruso, </w:t>
            </w:r>
            <w:r w:rsidR="00757312">
              <w:t>Panicola, Passalacqua (21)</w:t>
            </w:r>
          </w:p>
          <w:p w14:paraId="766B0784" w14:textId="4BE3A150" w:rsidR="00757312" w:rsidRDefault="00757312" w:rsidP="001F7DE7">
            <w:r>
              <w:t>Scaduto, Barbara</w:t>
            </w:r>
            <w:r w:rsidR="001D2DAB">
              <w:t>, Sardo</w:t>
            </w:r>
            <w:r>
              <w:t xml:space="preserve"> (22)</w:t>
            </w:r>
            <w:r w:rsidR="001D2DAB">
              <w:t xml:space="preserve"> </w:t>
            </w:r>
          </w:p>
        </w:tc>
      </w:tr>
      <w:tr w:rsidR="00581866" w14:paraId="00333030" w14:textId="77777777" w:rsidTr="00757312">
        <w:tc>
          <w:tcPr>
            <w:tcW w:w="946" w:type="dxa"/>
            <w:shd w:val="clear" w:color="auto" w:fill="BFBFBF" w:themeFill="background1" w:themeFillShade="BF"/>
          </w:tcPr>
          <w:p w14:paraId="34508FF5" w14:textId="77777777" w:rsidR="001F7DE7" w:rsidRDefault="001F7DE7" w:rsidP="001F7DE7"/>
        </w:tc>
        <w:tc>
          <w:tcPr>
            <w:tcW w:w="2116" w:type="dxa"/>
            <w:shd w:val="clear" w:color="auto" w:fill="BFBFBF" w:themeFill="background1" w:themeFillShade="BF"/>
          </w:tcPr>
          <w:p w14:paraId="11AF73A9" w14:textId="77777777" w:rsidR="001F7DE7" w:rsidRDefault="001F7DE7" w:rsidP="001F7DE7"/>
        </w:tc>
        <w:tc>
          <w:tcPr>
            <w:tcW w:w="1639" w:type="dxa"/>
            <w:shd w:val="clear" w:color="auto" w:fill="BFBFBF" w:themeFill="background1" w:themeFillShade="BF"/>
          </w:tcPr>
          <w:p w14:paraId="12F4E314" w14:textId="77777777" w:rsidR="001F7DE7" w:rsidRDefault="001F7DE7" w:rsidP="001F7DE7"/>
        </w:tc>
        <w:tc>
          <w:tcPr>
            <w:tcW w:w="1730" w:type="dxa"/>
            <w:shd w:val="clear" w:color="auto" w:fill="BFBFBF" w:themeFill="background1" w:themeFillShade="BF"/>
          </w:tcPr>
          <w:p w14:paraId="57B83115" w14:textId="77777777" w:rsidR="001F7DE7" w:rsidRDefault="001F7DE7" w:rsidP="001F7DE7"/>
        </w:tc>
        <w:tc>
          <w:tcPr>
            <w:tcW w:w="1451" w:type="dxa"/>
            <w:shd w:val="clear" w:color="auto" w:fill="BFBFBF" w:themeFill="background1" w:themeFillShade="BF"/>
          </w:tcPr>
          <w:p w14:paraId="503FE305" w14:textId="77777777" w:rsidR="001F7DE7" w:rsidRDefault="001F7DE7" w:rsidP="001F7DE7"/>
        </w:tc>
        <w:tc>
          <w:tcPr>
            <w:tcW w:w="1746" w:type="dxa"/>
            <w:shd w:val="clear" w:color="auto" w:fill="BFBFBF" w:themeFill="background1" w:themeFillShade="BF"/>
          </w:tcPr>
          <w:p w14:paraId="3DF52257" w14:textId="77777777" w:rsidR="001F7DE7" w:rsidRDefault="001F7DE7" w:rsidP="001F7DE7"/>
        </w:tc>
      </w:tr>
      <w:tr w:rsidR="00581866" w14:paraId="6D73110C" w14:textId="77777777" w:rsidTr="00757312">
        <w:tc>
          <w:tcPr>
            <w:tcW w:w="946" w:type="dxa"/>
          </w:tcPr>
          <w:p w14:paraId="09B55D1B" w14:textId="13940872" w:rsidR="001F7DE7" w:rsidRDefault="001F7DE7" w:rsidP="001F7DE7">
            <w:r>
              <w:t>22/06</w:t>
            </w:r>
          </w:p>
        </w:tc>
        <w:tc>
          <w:tcPr>
            <w:tcW w:w="2116" w:type="dxa"/>
          </w:tcPr>
          <w:p w14:paraId="0DC18584" w14:textId="523ADF21" w:rsidR="001F7DE7" w:rsidRPr="004A258B" w:rsidRDefault="001F7DE7" w:rsidP="001F7DE7">
            <w:pPr>
              <w:rPr>
                <w:b/>
                <w:bCs/>
              </w:rPr>
            </w:pPr>
            <w:r w:rsidRPr="004A258B">
              <w:rPr>
                <w:b/>
                <w:bCs/>
              </w:rPr>
              <w:t>Ore 1</w:t>
            </w:r>
            <w:r w:rsidR="00226609">
              <w:rPr>
                <w:b/>
                <w:bCs/>
              </w:rPr>
              <w:t>6</w:t>
            </w:r>
            <w:r w:rsidRPr="004A258B">
              <w:rPr>
                <w:b/>
                <w:bCs/>
              </w:rPr>
              <w:t>.00-1</w:t>
            </w:r>
            <w:r w:rsidR="00226609">
              <w:rPr>
                <w:b/>
                <w:bCs/>
              </w:rPr>
              <w:t>8</w:t>
            </w:r>
            <w:r w:rsidRPr="004A258B">
              <w:rPr>
                <w:b/>
                <w:bCs/>
              </w:rPr>
              <w:t>.00</w:t>
            </w:r>
          </w:p>
        </w:tc>
        <w:tc>
          <w:tcPr>
            <w:tcW w:w="1639" w:type="dxa"/>
            <w:shd w:val="clear" w:color="auto" w:fill="auto"/>
          </w:tcPr>
          <w:p w14:paraId="542BCEFA" w14:textId="78BCA0B9" w:rsidR="00DF4CAE" w:rsidRPr="00DF4CAE" w:rsidRDefault="00226609" w:rsidP="001F7DE7">
            <w:r>
              <w:t xml:space="preserve">Incontri Scuola- Famiglia </w:t>
            </w:r>
          </w:p>
        </w:tc>
        <w:tc>
          <w:tcPr>
            <w:tcW w:w="1730" w:type="dxa"/>
          </w:tcPr>
          <w:p w14:paraId="18B78D52" w14:textId="465A271A" w:rsidR="001F7DE7" w:rsidRDefault="001F7DE7" w:rsidP="001F7DE7">
            <w:r>
              <w:t>Tutti</w:t>
            </w:r>
          </w:p>
          <w:p w14:paraId="2FB0253D" w14:textId="7B8AD919" w:rsidR="001F7DE7" w:rsidRDefault="001F7DE7" w:rsidP="001F7DE7"/>
        </w:tc>
        <w:tc>
          <w:tcPr>
            <w:tcW w:w="1451" w:type="dxa"/>
          </w:tcPr>
          <w:p w14:paraId="1C44F957" w14:textId="77777777" w:rsidR="001F7DE7" w:rsidRDefault="00226609" w:rsidP="001F7DE7">
            <w:r>
              <w:t>Plessi di appartenenza</w:t>
            </w:r>
          </w:p>
          <w:p w14:paraId="13915587" w14:textId="60B76C94" w:rsidR="00226609" w:rsidRDefault="00226609" w:rsidP="001F7DE7"/>
        </w:tc>
        <w:tc>
          <w:tcPr>
            <w:tcW w:w="1746" w:type="dxa"/>
          </w:tcPr>
          <w:p w14:paraId="498AD0A4" w14:textId="4F2381FC" w:rsidR="001F7DE7" w:rsidRDefault="001F7DE7" w:rsidP="001F7DE7"/>
        </w:tc>
      </w:tr>
      <w:tr w:rsidR="00757312" w14:paraId="6E6D6C70" w14:textId="2D213E1E" w:rsidTr="00757312">
        <w:tc>
          <w:tcPr>
            <w:tcW w:w="946" w:type="dxa"/>
            <w:shd w:val="clear" w:color="auto" w:fill="BFBFBF" w:themeFill="background1" w:themeFillShade="BF"/>
          </w:tcPr>
          <w:p w14:paraId="2D15A2E3" w14:textId="77777777" w:rsidR="00757312" w:rsidRDefault="00757312" w:rsidP="00757312"/>
        </w:tc>
        <w:tc>
          <w:tcPr>
            <w:tcW w:w="2116" w:type="dxa"/>
            <w:shd w:val="clear" w:color="auto" w:fill="BFBFBF" w:themeFill="background1" w:themeFillShade="BF"/>
          </w:tcPr>
          <w:p w14:paraId="3216A4D3" w14:textId="77777777" w:rsidR="00757312" w:rsidRDefault="00757312" w:rsidP="00757312"/>
        </w:tc>
        <w:tc>
          <w:tcPr>
            <w:tcW w:w="1639" w:type="dxa"/>
            <w:shd w:val="clear" w:color="auto" w:fill="BFBFBF" w:themeFill="background1" w:themeFillShade="BF"/>
          </w:tcPr>
          <w:p w14:paraId="29BDFBA2" w14:textId="208D7D9B" w:rsidR="00757312" w:rsidRDefault="00757312" w:rsidP="00757312"/>
        </w:tc>
        <w:tc>
          <w:tcPr>
            <w:tcW w:w="1730" w:type="dxa"/>
            <w:shd w:val="clear" w:color="auto" w:fill="BFBFBF" w:themeFill="background1" w:themeFillShade="BF"/>
          </w:tcPr>
          <w:p w14:paraId="786B4C8A" w14:textId="77777777" w:rsidR="00757312" w:rsidRDefault="00757312" w:rsidP="00757312"/>
        </w:tc>
        <w:tc>
          <w:tcPr>
            <w:tcW w:w="1451" w:type="dxa"/>
            <w:shd w:val="clear" w:color="auto" w:fill="BFBFBF" w:themeFill="background1" w:themeFillShade="BF"/>
          </w:tcPr>
          <w:p w14:paraId="47645067" w14:textId="369BE181" w:rsidR="00757312" w:rsidRDefault="00757312" w:rsidP="00757312"/>
        </w:tc>
        <w:tc>
          <w:tcPr>
            <w:tcW w:w="1746" w:type="dxa"/>
            <w:shd w:val="clear" w:color="auto" w:fill="BFBFBF" w:themeFill="background1" w:themeFillShade="BF"/>
          </w:tcPr>
          <w:p w14:paraId="6F58D8AA" w14:textId="77777777" w:rsidR="00757312" w:rsidRDefault="00757312" w:rsidP="00757312"/>
        </w:tc>
      </w:tr>
      <w:tr w:rsidR="00757312" w14:paraId="6BAA3B9B" w14:textId="3E7CF4CF" w:rsidTr="00757312">
        <w:tc>
          <w:tcPr>
            <w:tcW w:w="946" w:type="dxa"/>
          </w:tcPr>
          <w:p w14:paraId="55AE3D3F" w14:textId="682D5874" w:rsidR="00757312" w:rsidRDefault="00757312" w:rsidP="00757312">
            <w:r>
              <w:t>2</w:t>
            </w:r>
            <w:r w:rsidR="001D2DAB">
              <w:t>7</w:t>
            </w:r>
            <w:r>
              <w:t>/06</w:t>
            </w:r>
          </w:p>
        </w:tc>
        <w:tc>
          <w:tcPr>
            <w:tcW w:w="2116" w:type="dxa"/>
          </w:tcPr>
          <w:p w14:paraId="18707680" w14:textId="7B39ECC1" w:rsidR="00757312" w:rsidRPr="004A258B" w:rsidRDefault="00757312" w:rsidP="00757312">
            <w:pPr>
              <w:rPr>
                <w:b/>
                <w:bCs/>
              </w:rPr>
            </w:pPr>
            <w:r w:rsidRPr="004A258B">
              <w:rPr>
                <w:b/>
                <w:bCs/>
              </w:rPr>
              <w:t>Ore 1</w:t>
            </w:r>
            <w:r>
              <w:rPr>
                <w:b/>
                <w:bCs/>
              </w:rPr>
              <w:t>6</w:t>
            </w:r>
            <w:r w:rsidRPr="004A258B">
              <w:rPr>
                <w:b/>
                <w:bCs/>
              </w:rPr>
              <w:t>.00- 1</w:t>
            </w:r>
            <w:r>
              <w:rPr>
                <w:b/>
                <w:bCs/>
              </w:rPr>
              <w:t>8</w:t>
            </w:r>
            <w:r w:rsidRPr="004A258B">
              <w:rPr>
                <w:b/>
                <w:bCs/>
              </w:rPr>
              <w:t>.00</w:t>
            </w:r>
          </w:p>
        </w:tc>
        <w:tc>
          <w:tcPr>
            <w:tcW w:w="1639" w:type="dxa"/>
          </w:tcPr>
          <w:p w14:paraId="2D7ED375" w14:textId="155ED988" w:rsidR="00757312" w:rsidRDefault="00757312" w:rsidP="00757312">
            <w:r>
              <w:t>CD</w:t>
            </w:r>
          </w:p>
        </w:tc>
        <w:tc>
          <w:tcPr>
            <w:tcW w:w="1730" w:type="dxa"/>
          </w:tcPr>
          <w:p w14:paraId="758309DD" w14:textId="77777777" w:rsidR="00757312" w:rsidRDefault="00757312" w:rsidP="00757312"/>
        </w:tc>
        <w:tc>
          <w:tcPr>
            <w:tcW w:w="1451" w:type="dxa"/>
          </w:tcPr>
          <w:p w14:paraId="3F1E65BC" w14:textId="271BBBA2" w:rsidR="00757312" w:rsidRDefault="00757312" w:rsidP="00757312">
            <w:r>
              <w:t>Centrale</w:t>
            </w:r>
          </w:p>
        </w:tc>
        <w:tc>
          <w:tcPr>
            <w:tcW w:w="1746" w:type="dxa"/>
          </w:tcPr>
          <w:p w14:paraId="211FBF39" w14:textId="77777777" w:rsidR="00757312" w:rsidRDefault="00757312" w:rsidP="00757312"/>
          <w:p w14:paraId="5AC87733" w14:textId="766523EA" w:rsidR="00757312" w:rsidRDefault="00757312" w:rsidP="00757312"/>
        </w:tc>
      </w:tr>
    </w:tbl>
    <w:p w14:paraId="6AFC5540" w14:textId="1526E5A3" w:rsidR="002A5D56" w:rsidRDefault="002A5D56"/>
    <w:sectPr w:rsidR="002A5D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4ECC"/>
    <w:multiLevelType w:val="hybridMultilevel"/>
    <w:tmpl w:val="3B78E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54FF0"/>
    <w:multiLevelType w:val="hybridMultilevel"/>
    <w:tmpl w:val="A34AD66E"/>
    <w:lvl w:ilvl="0" w:tplc="5E1000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634163">
    <w:abstractNumId w:val="1"/>
  </w:num>
  <w:num w:numId="2" w16cid:durableId="2075271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15"/>
    <w:rsid w:val="00085E56"/>
    <w:rsid w:val="00103AC2"/>
    <w:rsid w:val="001851E5"/>
    <w:rsid w:val="001854D2"/>
    <w:rsid w:val="001D2DAB"/>
    <w:rsid w:val="001E35AA"/>
    <w:rsid w:val="001F7DE7"/>
    <w:rsid w:val="00226609"/>
    <w:rsid w:val="002A5D56"/>
    <w:rsid w:val="00330B15"/>
    <w:rsid w:val="004A258B"/>
    <w:rsid w:val="00572464"/>
    <w:rsid w:val="00581866"/>
    <w:rsid w:val="005F3930"/>
    <w:rsid w:val="006A17C0"/>
    <w:rsid w:val="007161AD"/>
    <w:rsid w:val="00757312"/>
    <w:rsid w:val="00760750"/>
    <w:rsid w:val="007B6DF2"/>
    <w:rsid w:val="00A4264F"/>
    <w:rsid w:val="00B3019F"/>
    <w:rsid w:val="00B93DCD"/>
    <w:rsid w:val="00C31888"/>
    <w:rsid w:val="00D3159F"/>
    <w:rsid w:val="00DF4CAE"/>
    <w:rsid w:val="00F1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9E44"/>
  <w15:chartTrackingRefBased/>
  <w15:docId w15:val="{1CE569C0-BA88-419F-A2F9-7A4EDF3B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0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Sacco</dc:creator>
  <cp:keywords/>
  <dc:description/>
  <cp:lastModifiedBy>Anna Maria Sacco</cp:lastModifiedBy>
  <cp:revision>5</cp:revision>
  <cp:lastPrinted>2023-05-17T13:27:00Z</cp:lastPrinted>
  <dcterms:created xsi:type="dcterms:W3CDTF">2023-05-17T12:55:00Z</dcterms:created>
  <dcterms:modified xsi:type="dcterms:W3CDTF">2023-05-17T15:48:00Z</dcterms:modified>
</cp:coreProperties>
</file>