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CEBCC" w14:textId="77777777" w:rsidR="00F41EEB" w:rsidRDefault="00806596">
      <w:pPr>
        <w:pStyle w:val="Normale1"/>
        <w:pBdr>
          <w:top w:val="nil"/>
          <w:left w:val="nil"/>
          <w:bottom w:val="nil"/>
          <w:right w:val="nil"/>
          <w:between w:val="nil"/>
        </w:pBdr>
        <w:jc w:val="center"/>
        <w:rPr>
          <w:rFonts w:ascii="Book Antiqua" w:eastAsia="Book Antiqua" w:hAnsi="Book Antiqua" w:cs="Book Antiqua"/>
          <w:color w:val="000000"/>
        </w:rPr>
      </w:pPr>
      <w:r>
        <w:rPr>
          <w:rFonts w:ascii="Open Sans ExtraBold" w:eastAsia="Open Sans ExtraBold" w:hAnsi="Open Sans ExtraBold" w:cs="Open Sans ExtraBold"/>
          <w:b/>
          <w:noProof/>
          <w:color w:val="000000"/>
        </w:rPr>
        <w:drawing>
          <wp:inline distT="0" distB="0" distL="114300" distR="114300" wp14:anchorId="17813911" wp14:editId="53770D27">
            <wp:extent cx="520700" cy="58356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20700" cy="583565"/>
                    </a:xfrm>
                    <a:prstGeom prst="rect">
                      <a:avLst/>
                    </a:prstGeom>
                    <a:ln/>
                  </pic:spPr>
                </pic:pic>
              </a:graphicData>
            </a:graphic>
          </wp:inline>
        </w:drawing>
      </w:r>
    </w:p>
    <w:p w14:paraId="019EC422" w14:textId="77777777" w:rsidR="00F41EEB" w:rsidRDefault="00806596">
      <w:pPr>
        <w:pStyle w:val="Normale1"/>
        <w:pBdr>
          <w:top w:val="nil"/>
          <w:left w:val="nil"/>
          <w:bottom w:val="nil"/>
          <w:right w:val="nil"/>
          <w:between w:val="nil"/>
        </w:pBdr>
        <w:jc w:val="center"/>
        <w:rPr>
          <w:rFonts w:ascii="Book Antiqua" w:eastAsia="Book Antiqua" w:hAnsi="Book Antiqua" w:cs="Book Antiqua"/>
          <w:color w:val="000000"/>
        </w:rPr>
      </w:pPr>
      <w:r>
        <w:rPr>
          <w:rFonts w:ascii="Book Antiqua" w:eastAsia="Book Antiqua" w:hAnsi="Book Antiqua" w:cs="Book Antiqua"/>
          <w:b/>
          <w:color w:val="000000"/>
        </w:rPr>
        <w:t xml:space="preserve">ISTITUTO COMPRENSIVO </w:t>
      </w:r>
    </w:p>
    <w:p w14:paraId="42D709B8" w14:textId="77777777" w:rsidR="00F41EEB" w:rsidRDefault="00806596">
      <w:pPr>
        <w:pStyle w:val="Normale1"/>
        <w:pBdr>
          <w:top w:val="nil"/>
          <w:left w:val="nil"/>
          <w:bottom w:val="nil"/>
          <w:right w:val="nil"/>
          <w:between w:val="nil"/>
        </w:pBdr>
        <w:ind w:right="-1"/>
        <w:jc w:val="center"/>
        <w:rPr>
          <w:rFonts w:ascii="Courgette" w:eastAsia="Courgette" w:hAnsi="Courgette" w:cs="Courgette"/>
          <w:color w:val="262626"/>
          <w:sz w:val="24"/>
          <w:szCs w:val="24"/>
        </w:rPr>
      </w:pPr>
      <w:r>
        <w:rPr>
          <w:rFonts w:ascii="Courgette" w:eastAsia="Courgette" w:hAnsi="Courgette" w:cs="Courgette"/>
          <w:color w:val="262626"/>
          <w:sz w:val="36"/>
          <w:szCs w:val="36"/>
        </w:rPr>
        <w:t xml:space="preserve">“Gian </w:t>
      </w:r>
      <w:proofErr w:type="gramStart"/>
      <w:r>
        <w:rPr>
          <w:rFonts w:ascii="Courgette" w:eastAsia="Courgette" w:hAnsi="Courgette" w:cs="Courgette"/>
          <w:color w:val="262626"/>
          <w:sz w:val="36"/>
          <w:szCs w:val="36"/>
        </w:rPr>
        <w:t>Giacomo  Ciaccio</w:t>
      </w:r>
      <w:proofErr w:type="gramEnd"/>
      <w:r>
        <w:rPr>
          <w:rFonts w:ascii="Courgette" w:eastAsia="Courgette" w:hAnsi="Courgette" w:cs="Courgette"/>
          <w:color w:val="262626"/>
          <w:sz w:val="36"/>
          <w:szCs w:val="36"/>
        </w:rPr>
        <w:t xml:space="preserve"> Montalto”</w:t>
      </w:r>
    </w:p>
    <w:p w14:paraId="4E9CA89E" w14:textId="77777777" w:rsidR="00F41EEB" w:rsidRDefault="00806596">
      <w:pPr>
        <w:pStyle w:val="Normale1"/>
        <w:pBdr>
          <w:top w:val="nil"/>
          <w:left w:val="nil"/>
          <w:bottom w:val="nil"/>
          <w:right w:val="nil"/>
          <w:between w:val="nil"/>
        </w:pBdr>
        <w:jc w:val="center"/>
        <w:rPr>
          <w:rFonts w:ascii="Times" w:eastAsia="Times" w:hAnsi="Times" w:cs="Times"/>
          <w:color w:val="000000"/>
        </w:rPr>
      </w:pPr>
      <w:r>
        <w:rPr>
          <w:color w:val="000000"/>
        </w:rPr>
        <w:t xml:space="preserve">Via Tunisi, 37 - 91100 TRAPANI – </w:t>
      </w:r>
      <w:r>
        <w:rPr>
          <w:rFonts w:ascii="Times" w:eastAsia="Times" w:hAnsi="Times" w:cs="Times"/>
          <w:color w:val="000000"/>
        </w:rPr>
        <w:t xml:space="preserve">Tel 0923 20398 Telefax 0923 20106 </w:t>
      </w:r>
    </w:p>
    <w:p w14:paraId="6AFD935B" w14:textId="77777777" w:rsidR="00F41EEB" w:rsidRDefault="00806596">
      <w:pPr>
        <w:pStyle w:val="Normale1"/>
        <w:pBdr>
          <w:top w:val="nil"/>
          <w:left w:val="nil"/>
          <w:bottom w:val="nil"/>
          <w:right w:val="nil"/>
          <w:between w:val="nil"/>
        </w:pBdr>
        <w:jc w:val="center"/>
        <w:rPr>
          <w:color w:val="000000"/>
        </w:rPr>
      </w:pPr>
      <w:r>
        <w:rPr>
          <w:b/>
          <w:color w:val="000000"/>
        </w:rPr>
        <w:t xml:space="preserve">CF: 80004160810 - C.M.: TPIC836004 </w:t>
      </w:r>
    </w:p>
    <w:p w14:paraId="1D0B01B9" w14:textId="77777777" w:rsidR="00F41EEB" w:rsidRDefault="00806596">
      <w:pPr>
        <w:pStyle w:val="Normale1"/>
        <w:pBdr>
          <w:top w:val="nil"/>
          <w:left w:val="nil"/>
          <w:bottom w:val="nil"/>
          <w:right w:val="nil"/>
          <w:between w:val="nil"/>
        </w:pBdr>
        <w:jc w:val="center"/>
        <w:rPr>
          <w:color w:val="000000"/>
        </w:rPr>
      </w:pPr>
      <w:r>
        <w:rPr>
          <w:color w:val="000000"/>
        </w:rPr>
        <w:t xml:space="preserve">e-mail </w:t>
      </w:r>
      <w:hyperlink r:id="rId8">
        <w:r>
          <w:rPr>
            <w:color w:val="0000FF"/>
            <w:u w:val="single"/>
          </w:rPr>
          <w:t>tpic836004@istruzione.it</w:t>
        </w:r>
      </w:hyperlink>
      <w:r>
        <w:rPr>
          <w:color w:val="000000"/>
        </w:rPr>
        <w:t xml:space="preserve"> – PEC </w:t>
      </w:r>
      <w:hyperlink r:id="rId9">
        <w:r>
          <w:rPr>
            <w:color w:val="0000FF"/>
            <w:u w:val="single"/>
          </w:rPr>
          <w:t>tpic836004@pec.istruzione.it</w:t>
        </w:r>
      </w:hyperlink>
    </w:p>
    <w:p w14:paraId="4A4DCCD4" w14:textId="77777777" w:rsidR="00F41EEB" w:rsidRDefault="00806596">
      <w:pPr>
        <w:pStyle w:val="Normale1"/>
        <w:pBdr>
          <w:top w:val="nil"/>
          <w:left w:val="nil"/>
          <w:bottom w:val="nil"/>
          <w:right w:val="nil"/>
          <w:between w:val="nil"/>
        </w:pBdr>
        <w:jc w:val="center"/>
        <w:rPr>
          <w:color w:val="000000"/>
          <w:u w:val="single"/>
        </w:rPr>
      </w:pPr>
      <w:r>
        <w:rPr>
          <w:color w:val="000000"/>
          <w:u w:val="single"/>
        </w:rPr>
        <w:t>www.icciacciomontalto.</w:t>
      </w:r>
      <w:r>
        <w:rPr>
          <w:u w:val="single"/>
        </w:rPr>
        <w:t>edu</w:t>
      </w:r>
      <w:r>
        <w:rPr>
          <w:color w:val="000000"/>
          <w:u w:val="single"/>
        </w:rPr>
        <w:t xml:space="preserve">.it </w:t>
      </w:r>
    </w:p>
    <w:p w14:paraId="25B7CAD1" w14:textId="77777777" w:rsidR="00F41EEB" w:rsidRDefault="00F41EEB">
      <w:pPr>
        <w:pStyle w:val="Normale1"/>
        <w:pBdr>
          <w:top w:val="nil"/>
          <w:left w:val="nil"/>
          <w:bottom w:val="nil"/>
          <w:right w:val="nil"/>
          <w:between w:val="nil"/>
        </w:pBdr>
        <w:jc w:val="center"/>
        <w:rPr>
          <w:color w:val="262626"/>
          <w:sz w:val="24"/>
          <w:szCs w:val="24"/>
        </w:rPr>
      </w:pPr>
    </w:p>
    <w:p w14:paraId="16EC79B0" w14:textId="77777777" w:rsidR="00F41EEB" w:rsidRDefault="00F41EEB">
      <w:pPr>
        <w:pStyle w:val="Normale1"/>
        <w:pBdr>
          <w:top w:val="single" w:sz="4" w:space="1" w:color="000000"/>
          <w:left w:val="single" w:sz="4" w:space="4" w:color="000000"/>
          <w:bottom w:val="single" w:sz="4" w:space="1" w:color="000000"/>
          <w:right w:val="single" w:sz="4" w:space="4" w:color="000000"/>
          <w:between w:val="nil"/>
        </w:pBdr>
        <w:shd w:val="clear" w:color="auto" w:fill="F3F3F3"/>
        <w:jc w:val="center"/>
        <w:rPr>
          <w:color w:val="262626"/>
          <w:sz w:val="24"/>
          <w:szCs w:val="24"/>
        </w:rPr>
      </w:pPr>
    </w:p>
    <w:p w14:paraId="09050C8A" w14:textId="77777777" w:rsidR="00F41EEB" w:rsidRPr="00873E77" w:rsidRDefault="00806596">
      <w:pPr>
        <w:pStyle w:val="Normale1"/>
        <w:pBdr>
          <w:top w:val="single" w:sz="4" w:space="1" w:color="000000"/>
          <w:left w:val="single" w:sz="4" w:space="4" w:color="000000"/>
          <w:bottom w:val="single" w:sz="4" w:space="1" w:color="000000"/>
          <w:right w:val="single" w:sz="4" w:space="4" w:color="000000"/>
          <w:between w:val="nil"/>
        </w:pBdr>
        <w:shd w:val="clear" w:color="auto" w:fill="F3F3F3"/>
        <w:jc w:val="center"/>
        <w:rPr>
          <w:color w:val="262626"/>
          <w:sz w:val="24"/>
          <w:szCs w:val="24"/>
        </w:rPr>
      </w:pPr>
      <w:r w:rsidRPr="00873E77">
        <w:rPr>
          <w:b/>
          <w:color w:val="262626"/>
          <w:sz w:val="24"/>
          <w:szCs w:val="24"/>
        </w:rPr>
        <w:t>VERBALE N. DEL CONSIGLIO DI CLASSE</w:t>
      </w:r>
    </w:p>
    <w:p w14:paraId="21BEB512" w14:textId="77777777" w:rsidR="00F41EEB" w:rsidRPr="00873E77" w:rsidRDefault="00F41EEB">
      <w:pPr>
        <w:pStyle w:val="Normale1"/>
        <w:pBdr>
          <w:top w:val="single" w:sz="4" w:space="1" w:color="000000"/>
          <w:left w:val="single" w:sz="4" w:space="4" w:color="000000"/>
          <w:bottom w:val="single" w:sz="4" w:space="1" w:color="000000"/>
          <w:right w:val="single" w:sz="4" w:space="4" w:color="000000"/>
          <w:between w:val="nil"/>
        </w:pBdr>
        <w:shd w:val="clear" w:color="auto" w:fill="F3F3F3"/>
        <w:jc w:val="center"/>
        <w:rPr>
          <w:color w:val="262626"/>
          <w:sz w:val="24"/>
          <w:szCs w:val="24"/>
        </w:rPr>
      </w:pPr>
    </w:p>
    <w:p w14:paraId="2C352A17" w14:textId="77777777" w:rsidR="00F41EEB" w:rsidRPr="00873E77" w:rsidRDefault="00806596">
      <w:pPr>
        <w:pStyle w:val="Normale1"/>
        <w:pBdr>
          <w:top w:val="single" w:sz="4" w:space="1" w:color="000000"/>
          <w:left w:val="single" w:sz="4" w:space="4" w:color="000000"/>
          <w:bottom w:val="single" w:sz="4" w:space="1" w:color="000000"/>
          <w:right w:val="single" w:sz="4" w:space="4" w:color="000000"/>
          <w:between w:val="nil"/>
        </w:pBdr>
        <w:shd w:val="clear" w:color="auto" w:fill="F3F3F3"/>
        <w:jc w:val="center"/>
        <w:rPr>
          <w:color w:val="262626"/>
          <w:sz w:val="24"/>
          <w:szCs w:val="24"/>
        </w:rPr>
      </w:pPr>
      <w:r w:rsidRPr="00873E77">
        <w:rPr>
          <w:b/>
          <w:color w:val="262626"/>
          <w:sz w:val="24"/>
          <w:szCs w:val="24"/>
        </w:rPr>
        <w:t>SCRUTINIO II QUADRIMESTRE</w:t>
      </w:r>
    </w:p>
    <w:p w14:paraId="0E9C70D3" w14:textId="77777777" w:rsidR="00F41EEB" w:rsidRPr="00873E77" w:rsidRDefault="00176540">
      <w:pPr>
        <w:pStyle w:val="Normale1"/>
        <w:pBdr>
          <w:top w:val="single" w:sz="4" w:space="1" w:color="000000"/>
          <w:left w:val="single" w:sz="4" w:space="4" w:color="000000"/>
          <w:bottom w:val="single" w:sz="4" w:space="1" w:color="000000"/>
          <w:right w:val="single" w:sz="4" w:space="4" w:color="000000"/>
          <w:between w:val="nil"/>
        </w:pBdr>
        <w:shd w:val="clear" w:color="auto" w:fill="F3F3F3"/>
        <w:jc w:val="center"/>
        <w:rPr>
          <w:color w:val="262626"/>
        </w:rPr>
      </w:pPr>
      <w:r w:rsidRPr="00873E77">
        <w:rPr>
          <w:color w:val="262626"/>
        </w:rPr>
        <w:t>ANNO SCOLASTICO 2020-2021</w:t>
      </w:r>
    </w:p>
    <w:p w14:paraId="22A11889" w14:textId="77777777" w:rsidR="00F41EEB" w:rsidRPr="00873E77" w:rsidRDefault="00F41EEB">
      <w:pPr>
        <w:pStyle w:val="Normale1"/>
        <w:pBdr>
          <w:top w:val="single" w:sz="4" w:space="1" w:color="000000"/>
          <w:left w:val="single" w:sz="4" w:space="4" w:color="000000"/>
          <w:bottom w:val="single" w:sz="4" w:space="1" w:color="000000"/>
          <w:right w:val="single" w:sz="4" w:space="4" w:color="000000"/>
          <w:between w:val="nil"/>
        </w:pBdr>
        <w:shd w:val="clear" w:color="auto" w:fill="F3F3F3"/>
        <w:jc w:val="center"/>
        <w:rPr>
          <w:color w:val="262626"/>
          <w:sz w:val="24"/>
          <w:szCs w:val="24"/>
        </w:rPr>
      </w:pPr>
    </w:p>
    <w:p w14:paraId="1936F6FF" w14:textId="77777777" w:rsidR="00F41EEB" w:rsidRDefault="00806596">
      <w:pPr>
        <w:pStyle w:val="Normale1"/>
        <w:pBdr>
          <w:top w:val="single" w:sz="4" w:space="1" w:color="000000"/>
          <w:left w:val="single" w:sz="4" w:space="4" w:color="000000"/>
          <w:bottom w:val="single" w:sz="4" w:space="1" w:color="000000"/>
          <w:right w:val="single" w:sz="4" w:space="4" w:color="000000"/>
          <w:between w:val="nil"/>
        </w:pBdr>
        <w:shd w:val="clear" w:color="auto" w:fill="F3F3F3"/>
        <w:jc w:val="center"/>
        <w:rPr>
          <w:color w:val="262626"/>
          <w:sz w:val="24"/>
          <w:szCs w:val="24"/>
        </w:rPr>
      </w:pPr>
      <w:r w:rsidRPr="00873E77">
        <w:rPr>
          <w:b/>
          <w:color w:val="262626"/>
          <w:sz w:val="24"/>
          <w:szCs w:val="24"/>
        </w:rPr>
        <w:t>CLASSE</w:t>
      </w:r>
      <w:r w:rsidR="00176540" w:rsidRPr="00873E77">
        <w:rPr>
          <w:b/>
          <w:color w:val="262626"/>
          <w:sz w:val="24"/>
          <w:szCs w:val="24"/>
        </w:rPr>
        <w:t xml:space="preserve"> …</w:t>
      </w:r>
      <w:r w:rsidR="00E2395E" w:rsidRPr="00873E77">
        <w:rPr>
          <w:b/>
          <w:color w:val="262626"/>
          <w:sz w:val="24"/>
          <w:szCs w:val="24"/>
        </w:rPr>
        <w:t xml:space="preserve"> </w:t>
      </w:r>
      <w:r w:rsidRPr="00873E77">
        <w:rPr>
          <w:b/>
          <w:color w:val="262626"/>
          <w:sz w:val="24"/>
          <w:szCs w:val="24"/>
        </w:rPr>
        <w:t>SEZ</w:t>
      </w:r>
      <w:r w:rsidR="00176540" w:rsidRPr="00873E77">
        <w:rPr>
          <w:b/>
          <w:color w:val="262626"/>
          <w:sz w:val="24"/>
          <w:szCs w:val="24"/>
        </w:rPr>
        <w:t>…</w:t>
      </w:r>
      <w:r w:rsidR="00E2395E" w:rsidRPr="00873E77">
        <w:rPr>
          <w:b/>
          <w:color w:val="262626"/>
          <w:sz w:val="24"/>
          <w:szCs w:val="24"/>
        </w:rPr>
        <w:t xml:space="preserve"> - </w:t>
      </w:r>
      <w:r w:rsidRPr="00873E77">
        <w:rPr>
          <w:b/>
          <w:color w:val="262626"/>
          <w:sz w:val="24"/>
          <w:szCs w:val="24"/>
        </w:rPr>
        <w:t xml:space="preserve">SCUOLA </w:t>
      </w:r>
      <w:r w:rsidR="00176540" w:rsidRPr="00873E77">
        <w:rPr>
          <w:b/>
          <w:color w:val="262626"/>
          <w:sz w:val="24"/>
          <w:szCs w:val="24"/>
        </w:rPr>
        <w:t>PRIMARIA/</w:t>
      </w:r>
      <w:r w:rsidRPr="00873E77">
        <w:rPr>
          <w:b/>
          <w:color w:val="262626"/>
          <w:sz w:val="24"/>
          <w:szCs w:val="24"/>
        </w:rPr>
        <w:t>SECONDARIA I GRADO</w:t>
      </w:r>
    </w:p>
    <w:p w14:paraId="6CAE4317" w14:textId="77777777" w:rsidR="00F41EEB" w:rsidRDefault="00F41EEB">
      <w:pPr>
        <w:pStyle w:val="Normale1"/>
        <w:pBdr>
          <w:top w:val="single" w:sz="4" w:space="1" w:color="000000"/>
          <w:left w:val="single" w:sz="4" w:space="4" w:color="000000"/>
          <w:bottom w:val="single" w:sz="4" w:space="1" w:color="000000"/>
          <w:right w:val="single" w:sz="4" w:space="4" w:color="000000"/>
          <w:between w:val="nil"/>
        </w:pBdr>
        <w:shd w:val="clear" w:color="auto" w:fill="F3F3F3"/>
        <w:jc w:val="both"/>
        <w:rPr>
          <w:color w:val="262626"/>
          <w:sz w:val="24"/>
          <w:szCs w:val="24"/>
        </w:rPr>
      </w:pPr>
    </w:p>
    <w:p w14:paraId="7450BADE" w14:textId="77777777" w:rsidR="00F41EEB" w:rsidRDefault="00F41EEB">
      <w:pPr>
        <w:pStyle w:val="Normale1"/>
        <w:pBdr>
          <w:top w:val="nil"/>
          <w:left w:val="nil"/>
          <w:bottom w:val="nil"/>
          <w:right w:val="nil"/>
          <w:between w:val="nil"/>
        </w:pBdr>
        <w:jc w:val="both"/>
        <w:rPr>
          <w:color w:val="262626"/>
          <w:sz w:val="24"/>
          <w:szCs w:val="24"/>
        </w:rPr>
      </w:pPr>
    </w:p>
    <w:p w14:paraId="581DDE0B" w14:textId="77777777" w:rsidR="00F41EEB" w:rsidRDefault="00806596" w:rsidP="00B73261">
      <w:pPr>
        <w:pStyle w:val="Normale1"/>
        <w:pBdr>
          <w:top w:val="nil"/>
          <w:left w:val="nil"/>
          <w:bottom w:val="nil"/>
          <w:right w:val="nil"/>
          <w:between w:val="nil"/>
        </w:pBdr>
        <w:ind w:left="-142"/>
        <w:jc w:val="both"/>
        <w:rPr>
          <w:color w:val="262626"/>
          <w:sz w:val="22"/>
          <w:szCs w:val="22"/>
        </w:rPr>
      </w:pPr>
      <w:proofErr w:type="gramStart"/>
      <w:r>
        <w:rPr>
          <w:color w:val="262626"/>
          <w:sz w:val="22"/>
          <w:szCs w:val="22"/>
        </w:rPr>
        <w:t>L’anno</w:t>
      </w:r>
      <w:r w:rsidR="00176540">
        <w:rPr>
          <w:color w:val="262626"/>
          <w:sz w:val="22"/>
          <w:szCs w:val="22"/>
        </w:rPr>
        <w:t>….</w:t>
      </w:r>
      <w:proofErr w:type="gramEnd"/>
      <w:r w:rsidR="00176540">
        <w:rPr>
          <w:color w:val="262626"/>
          <w:sz w:val="22"/>
          <w:szCs w:val="22"/>
        </w:rPr>
        <w:t>, il giorno …</w:t>
      </w:r>
      <w:r w:rsidR="00E2395E">
        <w:rPr>
          <w:color w:val="262626"/>
          <w:sz w:val="22"/>
          <w:szCs w:val="22"/>
        </w:rPr>
        <w:t xml:space="preserve"> </w:t>
      </w:r>
      <w:r>
        <w:rPr>
          <w:color w:val="262626"/>
          <w:sz w:val="22"/>
          <w:szCs w:val="22"/>
        </w:rPr>
        <w:t>del mese di</w:t>
      </w:r>
      <w:r w:rsidR="00E2395E">
        <w:rPr>
          <w:color w:val="262626"/>
          <w:sz w:val="22"/>
          <w:szCs w:val="22"/>
        </w:rPr>
        <w:t xml:space="preserve"> giugno</w:t>
      </w:r>
      <w:r>
        <w:rPr>
          <w:color w:val="262626"/>
          <w:sz w:val="22"/>
          <w:szCs w:val="22"/>
        </w:rPr>
        <w:t>, alle ore</w:t>
      </w:r>
      <w:r w:rsidR="00176540">
        <w:rPr>
          <w:color w:val="262626"/>
          <w:sz w:val="22"/>
          <w:szCs w:val="22"/>
        </w:rPr>
        <w:t>…</w:t>
      </w:r>
      <w:r>
        <w:rPr>
          <w:color w:val="262626"/>
          <w:sz w:val="22"/>
          <w:szCs w:val="22"/>
        </w:rPr>
        <w:t>, per mezzo della piattaforma</w:t>
      </w:r>
      <w:r w:rsidR="001F30E4">
        <w:rPr>
          <w:color w:val="262626"/>
          <w:sz w:val="22"/>
          <w:szCs w:val="22"/>
        </w:rPr>
        <w:t xml:space="preserve"> </w:t>
      </w:r>
      <w:r w:rsidR="0026422D">
        <w:rPr>
          <w:color w:val="262626"/>
          <w:sz w:val="22"/>
          <w:szCs w:val="22"/>
        </w:rPr>
        <w:t xml:space="preserve">Google </w:t>
      </w:r>
      <w:r w:rsidR="001F30E4" w:rsidRPr="0026422D">
        <w:rPr>
          <w:color w:val="262626"/>
          <w:sz w:val="22"/>
          <w:szCs w:val="22"/>
        </w:rPr>
        <w:t>Meet</w:t>
      </w:r>
      <w:r>
        <w:rPr>
          <w:color w:val="262626"/>
          <w:sz w:val="22"/>
          <w:szCs w:val="22"/>
        </w:rPr>
        <w:t>, si riunisce in videoconfer</w:t>
      </w:r>
      <w:r w:rsidR="00176540">
        <w:rPr>
          <w:color w:val="262626"/>
          <w:sz w:val="22"/>
          <w:szCs w:val="22"/>
        </w:rPr>
        <w:t>enza il Consiglio della classe …</w:t>
      </w:r>
      <w:proofErr w:type="spellStart"/>
      <w:r>
        <w:rPr>
          <w:color w:val="262626"/>
          <w:sz w:val="22"/>
          <w:szCs w:val="22"/>
        </w:rPr>
        <w:t>sez</w:t>
      </w:r>
      <w:proofErr w:type="spellEnd"/>
      <w:r w:rsidR="00176540">
        <w:rPr>
          <w:color w:val="262626"/>
          <w:sz w:val="22"/>
          <w:szCs w:val="22"/>
        </w:rPr>
        <w:t>….</w:t>
      </w:r>
      <w:r>
        <w:rPr>
          <w:color w:val="262626"/>
          <w:sz w:val="22"/>
          <w:szCs w:val="22"/>
        </w:rPr>
        <w:t xml:space="preserve">  della Scuola </w:t>
      </w:r>
      <w:r w:rsidR="00176540">
        <w:rPr>
          <w:color w:val="262626"/>
          <w:sz w:val="22"/>
          <w:szCs w:val="22"/>
        </w:rPr>
        <w:t>Primaria/</w:t>
      </w:r>
      <w:r>
        <w:rPr>
          <w:color w:val="262626"/>
          <w:sz w:val="22"/>
          <w:szCs w:val="22"/>
        </w:rPr>
        <w:t>Secondaria di I grado</w:t>
      </w:r>
      <w:r w:rsidR="007E782C">
        <w:rPr>
          <w:color w:val="262626"/>
          <w:sz w:val="22"/>
          <w:szCs w:val="22"/>
        </w:rPr>
        <w:t>,</w:t>
      </w:r>
      <w:r>
        <w:rPr>
          <w:color w:val="262626"/>
          <w:sz w:val="22"/>
          <w:szCs w:val="22"/>
        </w:rPr>
        <w:t xml:space="preserve"> con la sola presenza della componente </w:t>
      </w:r>
      <w:proofErr w:type="gramStart"/>
      <w:r>
        <w:rPr>
          <w:color w:val="262626"/>
          <w:sz w:val="22"/>
          <w:szCs w:val="22"/>
        </w:rPr>
        <w:t>docenti,  per</w:t>
      </w:r>
      <w:proofErr w:type="gramEnd"/>
      <w:r>
        <w:rPr>
          <w:color w:val="262626"/>
          <w:sz w:val="22"/>
          <w:szCs w:val="22"/>
        </w:rPr>
        <w:t xml:space="preserve"> discutere il seguente </w:t>
      </w:r>
      <w:proofErr w:type="spellStart"/>
      <w:r>
        <w:rPr>
          <w:color w:val="262626"/>
          <w:sz w:val="22"/>
          <w:szCs w:val="22"/>
        </w:rPr>
        <w:t>O.d.G.</w:t>
      </w:r>
      <w:proofErr w:type="spellEnd"/>
      <w:r>
        <w:rPr>
          <w:color w:val="262626"/>
          <w:sz w:val="22"/>
          <w:szCs w:val="22"/>
        </w:rPr>
        <w:t>:</w:t>
      </w:r>
    </w:p>
    <w:p w14:paraId="0CDC2E88" w14:textId="77777777" w:rsidR="001575A0" w:rsidRDefault="001575A0" w:rsidP="00B73261">
      <w:pPr>
        <w:pStyle w:val="Normale1"/>
        <w:pBdr>
          <w:top w:val="nil"/>
          <w:left w:val="nil"/>
          <w:bottom w:val="nil"/>
          <w:right w:val="nil"/>
          <w:between w:val="nil"/>
        </w:pBdr>
        <w:ind w:left="-142"/>
        <w:jc w:val="both"/>
        <w:rPr>
          <w:color w:val="262626"/>
          <w:sz w:val="22"/>
          <w:szCs w:val="22"/>
        </w:rPr>
      </w:pPr>
    </w:p>
    <w:p w14:paraId="75F1C569" w14:textId="77777777" w:rsidR="00D8611B" w:rsidRDefault="001575A0" w:rsidP="00D8611B">
      <w:pPr>
        <w:pStyle w:val="Normale1"/>
        <w:numPr>
          <w:ilvl w:val="0"/>
          <w:numId w:val="3"/>
        </w:numPr>
        <w:pBdr>
          <w:top w:val="nil"/>
          <w:left w:val="nil"/>
          <w:bottom w:val="nil"/>
          <w:right w:val="nil"/>
          <w:between w:val="nil"/>
        </w:pBdr>
        <w:ind w:left="142" w:hanging="284"/>
        <w:jc w:val="both"/>
        <w:rPr>
          <w:color w:val="262626"/>
          <w:sz w:val="22"/>
          <w:szCs w:val="22"/>
        </w:rPr>
      </w:pPr>
      <w:r w:rsidRPr="001575A0">
        <w:rPr>
          <w:color w:val="262626"/>
          <w:sz w:val="22"/>
          <w:szCs w:val="22"/>
        </w:rPr>
        <w:t>Lettura e approvazione verbale seduta precedente</w:t>
      </w:r>
      <w:r>
        <w:rPr>
          <w:color w:val="262626"/>
          <w:sz w:val="22"/>
          <w:szCs w:val="22"/>
        </w:rPr>
        <w:t>;</w:t>
      </w:r>
    </w:p>
    <w:p w14:paraId="572F3B37" w14:textId="77777777" w:rsidR="00D8611B" w:rsidRPr="00D8611B" w:rsidRDefault="00D8611B" w:rsidP="00D8611B">
      <w:pPr>
        <w:pStyle w:val="Normale1"/>
        <w:numPr>
          <w:ilvl w:val="0"/>
          <w:numId w:val="3"/>
        </w:numPr>
        <w:pBdr>
          <w:top w:val="nil"/>
          <w:left w:val="nil"/>
          <w:bottom w:val="nil"/>
          <w:right w:val="nil"/>
          <w:between w:val="nil"/>
        </w:pBdr>
        <w:ind w:left="142" w:hanging="284"/>
        <w:jc w:val="both"/>
        <w:rPr>
          <w:color w:val="262626"/>
          <w:sz w:val="22"/>
          <w:szCs w:val="22"/>
        </w:rPr>
      </w:pPr>
      <w:r w:rsidRPr="00D8611B">
        <w:rPr>
          <w:color w:val="000000"/>
          <w:sz w:val="22"/>
          <w:szCs w:val="22"/>
        </w:rPr>
        <w:t>Operazioni di scrutinio 2° quadrimestre;</w:t>
      </w:r>
    </w:p>
    <w:p w14:paraId="49FF8060" w14:textId="77777777" w:rsidR="00F41EEB" w:rsidRDefault="00F41EEB" w:rsidP="00B73261">
      <w:pPr>
        <w:pStyle w:val="Normale1"/>
        <w:pBdr>
          <w:top w:val="nil"/>
          <w:left w:val="nil"/>
          <w:bottom w:val="nil"/>
          <w:right w:val="nil"/>
          <w:between w:val="nil"/>
        </w:pBdr>
        <w:ind w:left="-142"/>
        <w:rPr>
          <w:color w:val="262626"/>
          <w:sz w:val="22"/>
          <w:szCs w:val="22"/>
        </w:rPr>
      </w:pPr>
    </w:p>
    <w:p w14:paraId="69ECC315" w14:textId="77777777" w:rsidR="00F41EEB" w:rsidRDefault="00806596" w:rsidP="00B73261">
      <w:pPr>
        <w:pStyle w:val="Normale1"/>
        <w:pBdr>
          <w:top w:val="nil"/>
          <w:left w:val="nil"/>
          <w:bottom w:val="nil"/>
          <w:right w:val="nil"/>
          <w:between w:val="nil"/>
        </w:pBdr>
        <w:ind w:left="-142"/>
        <w:rPr>
          <w:color w:val="262626"/>
          <w:sz w:val="22"/>
          <w:szCs w:val="22"/>
        </w:rPr>
      </w:pPr>
      <w:r>
        <w:rPr>
          <w:color w:val="262626"/>
          <w:sz w:val="22"/>
          <w:szCs w:val="22"/>
        </w:rPr>
        <w:t xml:space="preserve">Sono presenti i docenti: </w:t>
      </w:r>
    </w:p>
    <w:p w14:paraId="3B04DF29" w14:textId="77777777" w:rsidR="00F41EEB" w:rsidRDefault="00F41EEB" w:rsidP="00B73261">
      <w:pPr>
        <w:pStyle w:val="Normale1"/>
        <w:pBdr>
          <w:top w:val="nil"/>
          <w:left w:val="nil"/>
          <w:bottom w:val="nil"/>
          <w:right w:val="nil"/>
          <w:between w:val="nil"/>
        </w:pBdr>
        <w:ind w:left="-142"/>
        <w:rPr>
          <w:color w:val="262626"/>
          <w:sz w:val="22"/>
          <w:szCs w:val="22"/>
        </w:rPr>
      </w:pPr>
    </w:p>
    <w:tbl>
      <w:tblPr>
        <w:tblStyle w:val="a"/>
        <w:tblW w:w="9781" w:type="dxa"/>
        <w:tblInd w:w="0" w:type="dxa"/>
        <w:tblLayout w:type="fixed"/>
        <w:tblLook w:val="0000" w:firstRow="0" w:lastRow="0" w:firstColumn="0" w:lastColumn="0" w:noHBand="0" w:noVBand="0"/>
      </w:tblPr>
      <w:tblGrid>
        <w:gridCol w:w="4820"/>
        <w:gridCol w:w="4961"/>
      </w:tblGrid>
      <w:tr w:rsidR="00F41EEB" w14:paraId="284F8377" w14:textId="77777777">
        <w:tc>
          <w:tcPr>
            <w:tcW w:w="4820" w:type="dxa"/>
            <w:tcBorders>
              <w:top w:val="single" w:sz="4" w:space="0" w:color="000000"/>
              <w:left w:val="single" w:sz="4" w:space="0" w:color="000000"/>
              <w:bottom w:val="single" w:sz="4" w:space="0" w:color="000000"/>
              <w:right w:val="single" w:sz="4" w:space="0" w:color="000000"/>
            </w:tcBorders>
          </w:tcPr>
          <w:p w14:paraId="44F1FC44" w14:textId="77777777" w:rsidR="00F41EEB" w:rsidRDefault="00806596">
            <w:pPr>
              <w:pStyle w:val="Normale1"/>
              <w:pBdr>
                <w:top w:val="nil"/>
                <w:left w:val="nil"/>
                <w:bottom w:val="nil"/>
                <w:right w:val="nil"/>
                <w:between w:val="nil"/>
              </w:pBdr>
              <w:jc w:val="both"/>
              <w:rPr>
                <w:color w:val="262626"/>
                <w:sz w:val="22"/>
                <w:szCs w:val="22"/>
              </w:rPr>
            </w:pPr>
            <w:r>
              <w:rPr>
                <w:color w:val="262626"/>
                <w:sz w:val="22"/>
                <w:szCs w:val="22"/>
              </w:rPr>
              <w:t>Materie</w:t>
            </w:r>
          </w:p>
        </w:tc>
        <w:tc>
          <w:tcPr>
            <w:tcW w:w="4961" w:type="dxa"/>
            <w:tcBorders>
              <w:top w:val="single" w:sz="4" w:space="0" w:color="000000"/>
              <w:left w:val="single" w:sz="4" w:space="0" w:color="000000"/>
              <w:bottom w:val="single" w:sz="4" w:space="0" w:color="000000"/>
              <w:right w:val="single" w:sz="4" w:space="0" w:color="000000"/>
            </w:tcBorders>
          </w:tcPr>
          <w:p w14:paraId="1267846A" w14:textId="77777777" w:rsidR="00F41EEB" w:rsidRDefault="00806596">
            <w:pPr>
              <w:pStyle w:val="Normale1"/>
              <w:pBdr>
                <w:top w:val="nil"/>
                <w:left w:val="nil"/>
                <w:bottom w:val="nil"/>
                <w:right w:val="nil"/>
                <w:between w:val="nil"/>
              </w:pBdr>
              <w:jc w:val="both"/>
              <w:rPr>
                <w:color w:val="262626"/>
                <w:sz w:val="22"/>
                <w:szCs w:val="22"/>
              </w:rPr>
            </w:pPr>
            <w:r>
              <w:rPr>
                <w:color w:val="262626"/>
                <w:sz w:val="22"/>
                <w:szCs w:val="22"/>
              </w:rPr>
              <w:t>Docenti</w:t>
            </w:r>
          </w:p>
        </w:tc>
      </w:tr>
      <w:tr w:rsidR="00F41EEB" w14:paraId="2F4C8BE2" w14:textId="77777777">
        <w:tc>
          <w:tcPr>
            <w:tcW w:w="4820" w:type="dxa"/>
            <w:tcBorders>
              <w:top w:val="single" w:sz="4" w:space="0" w:color="000000"/>
              <w:left w:val="single" w:sz="4" w:space="0" w:color="000000"/>
              <w:bottom w:val="single" w:sz="4" w:space="0" w:color="000000"/>
              <w:right w:val="single" w:sz="4" w:space="0" w:color="000000"/>
            </w:tcBorders>
          </w:tcPr>
          <w:p w14:paraId="0D734579" w14:textId="77777777" w:rsidR="00F41EEB" w:rsidRDefault="00F41EEB">
            <w:pPr>
              <w:pStyle w:val="Normale1"/>
              <w:pBdr>
                <w:top w:val="nil"/>
                <w:left w:val="nil"/>
                <w:bottom w:val="nil"/>
                <w:right w:val="nil"/>
                <w:between w:val="nil"/>
              </w:pBdr>
              <w:jc w:val="both"/>
              <w:rPr>
                <w:color w:val="262626"/>
                <w:sz w:val="22"/>
                <w:szCs w:val="22"/>
              </w:rPr>
            </w:pPr>
          </w:p>
        </w:tc>
        <w:tc>
          <w:tcPr>
            <w:tcW w:w="4961" w:type="dxa"/>
            <w:tcBorders>
              <w:top w:val="single" w:sz="4" w:space="0" w:color="000000"/>
              <w:left w:val="single" w:sz="4" w:space="0" w:color="000000"/>
              <w:bottom w:val="single" w:sz="4" w:space="0" w:color="000000"/>
              <w:right w:val="single" w:sz="4" w:space="0" w:color="000000"/>
            </w:tcBorders>
          </w:tcPr>
          <w:p w14:paraId="1A3CF340" w14:textId="77777777" w:rsidR="00F41EEB" w:rsidRDefault="00F41EEB">
            <w:pPr>
              <w:pStyle w:val="Normale1"/>
              <w:pBdr>
                <w:top w:val="nil"/>
                <w:left w:val="nil"/>
                <w:bottom w:val="nil"/>
                <w:right w:val="nil"/>
                <w:between w:val="nil"/>
              </w:pBdr>
              <w:jc w:val="both"/>
              <w:rPr>
                <w:color w:val="262626"/>
                <w:sz w:val="22"/>
                <w:szCs w:val="22"/>
              </w:rPr>
            </w:pPr>
          </w:p>
        </w:tc>
      </w:tr>
      <w:tr w:rsidR="00F41EEB" w14:paraId="6792F46A" w14:textId="77777777">
        <w:tc>
          <w:tcPr>
            <w:tcW w:w="4820" w:type="dxa"/>
            <w:tcBorders>
              <w:top w:val="single" w:sz="4" w:space="0" w:color="000000"/>
              <w:left w:val="single" w:sz="4" w:space="0" w:color="000000"/>
              <w:bottom w:val="single" w:sz="4" w:space="0" w:color="000000"/>
              <w:right w:val="single" w:sz="4" w:space="0" w:color="000000"/>
            </w:tcBorders>
          </w:tcPr>
          <w:p w14:paraId="269F2855" w14:textId="77777777" w:rsidR="00F41EEB" w:rsidRDefault="00F41EEB">
            <w:pPr>
              <w:pStyle w:val="Normale1"/>
              <w:pBdr>
                <w:top w:val="nil"/>
                <w:left w:val="nil"/>
                <w:bottom w:val="nil"/>
                <w:right w:val="nil"/>
                <w:between w:val="nil"/>
              </w:pBdr>
              <w:jc w:val="both"/>
              <w:rPr>
                <w:color w:val="262626"/>
                <w:sz w:val="22"/>
                <w:szCs w:val="22"/>
              </w:rPr>
            </w:pPr>
          </w:p>
        </w:tc>
        <w:tc>
          <w:tcPr>
            <w:tcW w:w="4961" w:type="dxa"/>
            <w:tcBorders>
              <w:top w:val="single" w:sz="4" w:space="0" w:color="000000"/>
              <w:left w:val="single" w:sz="4" w:space="0" w:color="000000"/>
              <w:bottom w:val="single" w:sz="4" w:space="0" w:color="000000"/>
              <w:right w:val="single" w:sz="4" w:space="0" w:color="000000"/>
            </w:tcBorders>
          </w:tcPr>
          <w:p w14:paraId="42DB0671" w14:textId="77777777" w:rsidR="00F41EEB" w:rsidRDefault="00F41EEB">
            <w:pPr>
              <w:pStyle w:val="Normale1"/>
              <w:pBdr>
                <w:top w:val="nil"/>
                <w:left w:val="nil"/>
                <w:bottom w:val="nil"/>
                <w:right w:val="nil"/>
                <w:between w:val="nil"/>
              </w:pBdr>
              <w:jc w:val="both"/>
              <w:rPr>
                <w:color w:val="262626"/>
                <w:sz w:val="22"/>
                <w:szCs w:val="22"/>
              </w:rPr>
            </w:pPr>
          </w:p>
        </w:tc>
      </w:tr>
      <w:tr w:rsidR="00F41EEB" w14:paraId="6E03D75C" w14:textId="77777777">
        <w:tc>
          <w:tcPr>
            <w:tcW w:w="4820" w:type="dxa"/>
            <w:tcBorders>
              <w:top w:val="single" w:sz="4" w:space="0" w:color="000000"/>
              <w:left w:val="single" w:sz="4" w:space="0" w:color="000000"/>
              <w:bottom w:val="single" w:sz="4" w:space="0" w:color="000000"/>
              <w:right w:val="single" w:sz="4" w:space="0" w:color="000000"/>
            </w:tcBorders>
          </w:tcPr>
          <w:p w14:paraId="0BB77EC5" w14:textId="77777777" w:rsidR="00F41EEB" w:rsidRDefault="00F41EEB">
            <w:pPr>
              <w:pStyle w:val="Normale1"/>
              <w:pBdr>
                <w:top w:val="nil"/>
                <w:left w:val="nil"/>
                <w:bottom w:val="nil"/>
                <w:right w:val="nil"/>
                <w:between w:val="nil"/>
              </w:pBdr>
              <w:jc w:val="both"/>
              <w:rPr>
                <w:color w:val="262626"/>
                <w:sz w:val="22"/>
                <w:szCs w:val="22"/>
              </w:rPr>
            </w:pPr>
          </w:p>
        </w:tc>
        <w:tc>
          <w:tcPr>
            <w:tcW w:w="4961" w:type="dxa"/>
            <w:tcBorders>
              <w:top w:val="single" w:sz="4" w:space="0" w:color="000000"/>
              <w:left w:val="single" w:sz="4" w:space="0" w:color="000000"/>
              <w:bottom w:val="single" w:sz="4" w:space="0" w:color="000000"/>
              <w:right w:val="single" w:sz="4" w:space="0" w:color="000000"/>
            </w:tcBorders>
          </w:tcPr>
          <w:p w14:paraId="19871380" w14:textId="77777777" w:rsidR="00F41EEB" w:rsidRDefault="00F41EEB">
            <w:pPr>
              <w:pStyle w:val="Normale1"/>
              <w:pBdr>
                <w:top w:val="nil"/>
                <w:left w:val="nil"/>
                <w:bottom w:val="nil"/>
                <w:right w:val="nil"/>
                <w:between w:val="nil"/>
              </w:pBdr>
              <w:jc w:val="both"/>
              <w:rPr>
                <w:color w:val="262626"/>
                <w:sz w:val="22"/>
                <w:szCs w:val="22"/>
              </w:rPr>
            </w:pPr>
          </w:p>
        </w:tc>
      </w:tr>
      <w:tr w:rsidR="00F41EEB" w14:paraId="48935F28" w14:textId="77777777">
        <w:tc>
          <w:tcPr>
            <w:tcW w:w="4820" w:type="dxa"/>
            <w:tcBorders>
              <w:top w:val="single" w:sz="4" w:space="0" w:color="000000"/>
              <w:left w:val="single" w:sz="4" w:space="0" w:color="000000"/>
              <w:bottom w:val="single" w:sz="4" w:space="0" w:color="000000"/>
              <w:right w:val="single" w:sz="4" w:space="0" w:color="000000"/>
            </w:tcBorders>
          </w:tcPr>
          <w:p w14:paraId="2469D7AA" w14:textId="77777777" w:rsidR="00F41EEB" w:rsidRDefault="00F41EEB">
            <w:pPr>
              <w:pStyle w:val="Normale1"/>
              <w:pBdr>
                <w:top w:val="nil"/>
                <w:left w:val="nil"/>
                <w:bottom w:val="nil"/>
                <w:right w:val="nil"/>
                <w:between w:val="nil"/>
              </w:pBdr>
              <w:jc w:val="both"/>
              <w:rPr>
                <w:color w:val="262626"/>
                <w:sz w:val="22"/>
                <w:szCs w:val="22"/>
              </w:rPr>
            </w:pPr>
          </w:p>
        </w:tc>
        <w:tc>
          <w:tcPr>
            <w:tcW w:w="4961" w:type="dxa"/>
            <w:tcBorders>
              <w:top w:val="single" w:sz="4" w:space="0" w:color="000000"/>
              <w:left w:val="single" w:sz="4" w:space="0" w:color="000000"/>
              <w:bottom w:val="single" w:sz="4" w:space="0" w:color="000000"/>
              <w:right w:val="single" w:sz="4" w:space="0" w:color="000000"/>
            </w:tcBorders>
          </w:tcPr>
          <w:p w14:paraId="0B835653" w14:textId="77777777" w:rsidR="00F41EEB" w:rsidRDefault="00F41EEB">
            <w:pPr>
              <w:pStyle w:val="Normale1"/>
              <w:pBdr>
                <w:top w:val="nil"/>
                <w:left w:val="nil"/>
                <w:bottom w:val="nil"/>
                <w:right w:val="nil"/>
                <w:between w:val="nil"/>
              </w:pBdr>
              <w:jc w:val="both"/>
              <w:rPr>
                <w:color w:val="262626"/>
                <w:sz w:val="22"/>
                <w:szCs w:val="22"/>
              </w:rPr>
            </w:pPr>
          </w:p>
        </w:tc>
      </w:tr>
      <w:tr w:rsidR="00F41EEB" w14:paraId="7C30950D" w14:textId="77777777">
        <w:tc>
          <w:tcPr>
            <w:tcW w:w="4820" w:type="dxa"/>
            <w:tcBorders>
              <w:top w:val="single" w:sz="4" w:space="0" w:color="000000"/>
              <w:left w:val="single" w:sz="4" w:space="0" w:color="000000"/>
              <w:bottom w:val="single" w:sz="4" w:space="0" w:color="000000"/>
              <w:right w:val="single" w:sz="4" w:space="0" w:color="000000"/>
            </w:tcBorders>
          </w:tcPr>
          <w:p w14:paraId="58B6536D" w14:textId="77777777" w:rsidR="00F41EEB" w:rsidRDefault="00F41EEB">
            <w:pPr>
              <w:pStyle w:val="Normale1"/>
              <w:pBdr>
                <w:top w:val="nil"/>
                <w:left w:val="nil"/>
                <w:bottom w:val="nil"/>
                <w:right w:val="nil"/>
                <w:between w:val="nil"/>
              </w:pBdr>
              <w:jc w:val="both"/>
              <w:rPr>
                <w:color w:val="262626"/>
                <w:sz w:val="22"/>
                <w:szCs w:val="22"/>
              </w:rPr>
            </w:pPr>
          </w:p>
        </w:tc>
        <w:tc>
          <w:tcPr>
            <w:tcW w:w="4961" w:type="dxa"/>
            <w:tcBorders>
              <w:top w:val="single" w:sz="4" w:space="0" w:color="000000"/>
              <w:left w:val="single" w:sz="4" w:space="0" w:color="000000"/>
              <w:bottom w:val="single" w:sz="4" w:space="0" w:color="000000"/>
              <w:right w:val="single" w:sz="4" w:space="0" w:color="000000"/>
            </w:tcBorders>
          </w:tcPr>
          <w:p w14:paraId="65AB6AE4" w14:textId="77777777" w:rsidR="00F41EEB" w:rsidRDefault="00F41EEB">
            <w:pPr>
              <w:pStyle w:val="Normale1"/>
              <w:pBdr>
                <w:top w:val="nil"/>
                <w:left w:val="nil"/>
                <w:bottom w:val="nil"/>
                <w:right w:val="nil"/>
                <w:between w:val="nil"/>
              </w:pBdr>
              <w:jc w:val="both"/>
              <w:rPr>
                <w:color w:val="262626"/>
                <w:sz w:val="22"/>
                <w:szCs w:val="22"/>
              </w:rPr>
            </w:pPr>
          </w:p>
        </w:tc>
      </w:tr>
      <w:tr w:rsidR="00F41EEB" w14:paraId="28885BB0" w14:textId="77777777">
        <w:tc>
          <w:tcPr>
            <w:tcW w:w="4820" w:type="dxa"/>
            <w:tcBorders>
              <w:top w:val="single" w:sz="4" w:space="0" w:color="000000"/>
              <w:left w:val="single" w:sz="4" w:space="0" w:color="000000"/>
              <w:bottom w:val="single" w:sz="4" w:space="0" w:color="000000"/>
              <w:right w:val="single" w:sz="4" w:space="0" w:color="000000"/>
            </w:tcBorders>
          </w:tcPr>
          <w:p w14:paraId="6ED306F6" w14:textId="77777777" w:rsidR="00F41EEB" w:rsidRDefault="00F41EEB">
            <w:pPr>
              <w:pStyle w:val="Normale1"/>
              <w:pBdr>
                <w:top w:val="nil"/>
                <w:left w:val="nil"/>
                <w:bottom w:val="nil"/>
                <w:right w:val="nil"/>
                <w:between w:val="nil"/>
              </w:pBdr>
              <w:jc w:val="both"/>
              <w:rPr>
                <w:color w:val="262626"/>
                <w:sz w:val="22"/>
                <w:szCs w:val="22"/>
              </w:rPr>
            </w:pPr>
          </w:p>
        </w:tc>
        <w:tc>
          <w:tcPr>
            <w:tcW w:w="4961" w:type="dxa"/>
            <w:tcBorders>
              <w:top w:val="single" w:sz="4" w:space="0" w:color="000000"/>
              <w:left w:val="single" w:sz="4" w:space="0" w:color="000000"/>
              <w:bottom w:val="single" w:sz="4" w:space="0" w:color="000000"/>
              <w:right w:val="single" w:sz="4" w:space="0" w:color="000000"/>
            </w:tcBorders>
          </w:tcPr>
          <w:p w14:paraId="30BEF34B" w14:textId="77777777" w:rsidR="00F41EEB" w:rsidRDefault="00F41EEB">
            <w:pPr>
              <w:pStyle w:val="Normale1"/>
              <w:pBdr>
                <w:top w:val="nil"/>
                <w:left w:val="nil"/>
                <w:bottom w:val="nil"/>
                <w:right w:val="nil"/>
                <w:between w:val="nil"/>
              </w:pBdr>
              <w:jc w:val="both"/>
              <w:rPr>
                <w:color w:val="262626"/>
                <w:sz w:val="22"/>
                <w:szCs w:val="22"/>
              </w:rPr>
            </w:pPr>
          </w:p>
        </w:tc>
      </w:tr>
      <w:tr w:rsidR="00F41EEB" w14:paraId="54F03B8A" w14:textId="77777777">
        <w:tc>
          <w:tcPr>
            <w:tcW w:w="4820" w:type="dxa"/>
            <w:tcBorders>
              <w:top w:val="single" w:sz="4" w:space="0" w:color="000000"/>
              <w:left w:val="single" w:sz="4" w:space="0" w:color="000000"/>
              <w:bottom w:val="single" w:sz="4" w:space="0" w:color="000000"/>
              <w:right w:val="single" w:sz="4" w:space="0" w:color="000000"/>
            </w:tcBorders>
          </w:tcPr>
          <w:p w14:paraId="123247CE" w14:textId="77777777" w:rsidR="00F41EEB" w:rsidRDefault="00F41EEB">
            <w:pPr>
              <w:pStyle w:val="Normale1"/>
              <w:pBdr>
                <w:top w:val="nil"/>
                <w:left w:val="nil"/>
                <w:bottom w:val="nil"/>
                <w:right w:val="nil"/>
                <w:between w:val="nil"/>
              </w:pBdr>
              <w:jc w:val="both"/>
              <w:rPr>
                <w:color w:val="262626"/>
                <w:sz w:val="22"/>
                <w:szCs w:val="22"/>
              </w:rPr>
            </w:pPr>
          </w:p>
        </w:tc>
        <w:tc>
          <w:tcPr>
            <w:tcW w:w="4961" w:type="dxa"/>
            <w:tcBorders>
              <w:top w:val="single" w:sz="4" w:space="0" w:color="000000"/>
              <w:left w:val="single" w:sz="4" w:space="0" w:color="000000"/>
              <w:bottom w:val="single" w:sz="4" w:space="0" w:color="000000"/>
              <w:right w:val="single" w:sz="4" w:space="0" w:color="000000"/>
            </w:tcBorders>
          </w:tcPr>
          <w:p w14:paraId="2DF96DA6" w14:textId="77777777" w:rsidR="00F41EEB" w:rsidRDefault="00F41EEB">
            <w:pPr>
              <w:pStyle w:val="Normale1"/>
              <w:pBdr>
                <w:top w:val="nil"/>
                <w:left w:val="nil"/>
                <w:bottom w:val="nil"/>
                <w:right w:val="nil"/>
                <w:between w:val="nil"/>
              </w:pBdr>
              <w:jc w:val="both"/>
              <w:rPr>
                <w:color w:val="262626"/>
                <w:sz w:val="22"/>
                <w:szCs w:val="22"/>
              </w:rPr>
            </w:pPr>
          </w:p>
        </w:tc>
      </w:tr>
      <w:tr w:rsidR="00F41EEB" w14:paraId="746C1373" w14:textId="77777777">
        <w:tc>
          <w:tcPr>
            <w:tcW w:w="4820" w:type="dxa"/>
            <w:tcBorders>
              <w:top w:val="single" w:sz="4" w:space="0" w:color="000000"/>
              <w:left w:val="single" w:sz="4" w:space="0" w:color="000000"/>
              <w:bottom w:val="single" w:sz="4" w:space="0" w:color="000000"/>
              <w:right w:val="single" w:sz="4" w:space="0" w:color="000000"/>
            </w:tcBorders>
          </w:tcPr>
          <w:p w14:paraId="1F290CDA" w14:textId="77777777" w:rsidR="00F41EEB" w:rsidRDefault="00F41EEB">
            <w:pPr>
              <w:pStyle w:val="Normale1"/>
              <w:pBdr>
                <w:top w:val="nil"/>
                <w:left w:val="nil"/>
                <w:bottom w:val="nil"/>
                <w:right w:val="nil"/>
                <w:between w:val="nil"/>
              </w:pBdr>
              <w:jc w:val="both"/>
              <w:rPr>
                <w:color w:val="262626"/>
                <w:sz w:val="22"/>
                <w:szCs w:val="22"/>
              </w:rPr>
            </w:pPr>
          </w:p>
        </w:tc>
        <w:tc>
          <w:tcPr>
            <w:tcW w:w="4961" w:type="dxa"/>
            <w:tcBorders>
              <w:top w:val="single" w:sz="4" w:space="0" w:color="000000"/>
              <w:left w:val="single" w:sz="4" w:space="0" w:color="000000"/>
              <w:bottom w:val="single" w:sz="4" w:space="0" w:color="000000"/>
              <w:right w:val="single" w:sz="4" w:space="0" w:color="000000"/>
            </w:tcBorders>
          </w:tcPr>
          <w:p w14:paraId="04DEDA5F" w14:textId="77777777" w:rsidR="00F41EEB" w:rsidRDefault="00F41EEB">
            <w:pPr>
              <w:pStyle w:val="Normale1"/>
              <w:pBdr>
                <w:top w:val="nil"/>
                <w:left w:val="nil"/>
                <w:bottom w:val="nil"/>
                <w:right w:val="nil"/>
                <w:between w:val="nil"/>
              </w:pBdr>
              <w:jc w:val="both"/>
              <w:rPr>
                <w:color w:val="262626"/>
                <w:sz w:val="22"/>
                <w:szCs w:val="22"/>
              </w:rPr>
            </w:pPr>
          </w:p>
        </w:tc>
      </w:tr>
      <w:tr w:rsidR="00F41EEB" w14:paraId="7689C647" w14:textId="77777777">
        <w:tc>
          <w:tcPr>
            <w:tcW w:w="4820" w:type="dxa"/>
            <w:tcBorders>
              <w:top w:val="single" w:sz="4" w:space="0" w:color="000000"/>
              <w:left w:val="single" w:sz="4" w:space="0" w:color="000000"/>
              <w:bottom w:val="single" w:sz="4" w:space="0" w:color="000000"/>
              <w:right w:val="single" w:sz="4" w:space="0" w:color="000000"/>
            </w:tcBorders>
          </w:tcPr>
          <w:p w14:paraId="713311AB" w14:textId="77777777" w:rsidR="00F41EEB" w:rsidRDefault="00F41EEB">
            <w:pPr>
              <w:pStyle w:val="Normale1"/>
              <w:pBdr>
                <w:top w:val="nil"/>
                <w:left w:val="nil"/>
                <w:bottom w:val="nil"/>
                <w:right w:val="nil"/>
                <w:between w:val="nil"/>
              </w:pBdr>
              <w:jc w:val="both"/>
              <w:rPr>
                <w:color w:val="262626"/>
                <w:sz w:val="22"/>
                <w:szCs w:val="22"/>
              </w:rPr>
            </w:pPr>
          </w:p>
        </w:tc>
        <w:tc>
          <w:tcPr>
            <w:tcW w:w="4961" w:type="dxa"/>
            <w:tcBorders>
              <w:top w:val="single" w:sz="4" w:space="0" w:color="000000"/>
              <w:left w:val="single" w:sz="4" w:space="0" w:color="000000"/>
              <w:bottom w:val="single" w:sz="4" w:space="0" w:color="000000"/>
              <w:right w:val="single" w:sz="4" w:space="0" w:color="000000"/>
            </w:tcBorders>
          </w:tcPr>
          <w:p w14:paraId="4F39C6BB" w14:textId="77777777" w:rsidR="00F41EEB" w:rsidRDefault="00F41EEB">
            <w:pPr>
              <w:pStyle w:val="Normale1"/>
              <w:pBdr>
                <w:top w:val="nil"/>
                <w:left w:val="nil"/>
                <w:bottom w:val="nil"/>
                <w:right w:val="nil"/>
                <w:between w:val="nil"/>
              </w:pBdr>
              <w:jc w:val="both"/>
              <w:rPr>
                <w:color w:val="262626"/>
                <w:sz w:val="22"/>
                <w:szCs w:val="22"/>
              </w:rPr>
            </w:pPr>
          </w:p>
        </w:tc>
      </w:tr>
      <w:tr w:rsidR="00F41EEB" w14:paraId="68095BEE" w14:textId="77777777">
        <w:tc>
          <w:tcPr>
            <w:tcW w:w="4820" w:type="dxa"/>
            <w:tcBorders>
              <w:top w:val="single" w:sz="4" w:space="0" w:color="000000"/>
              <w:left w:val="single" w:sz="4" w:space="0" w:color="000000"/>
              <w:bottom w:val="single" w:sz="4" w:space="0" w:color="000000"/>
              <w:right w:val="single" w:sz="4" w:space="0" w:color="000000"/>
            </w:tcBorders>
          </w:tcPr>
          <w:p w14:paraId="1E888389" w14:textId="77777777" w:rsidR="00F41EEB" w:rsidRDefault="00F41EEB">
            <w:pPr>
              <w:pStyle w:val="Normale1"/>
              <w:pBdr>
                <w:top w:val="nil"/>
                <w:left w:val="nil"/>
                <w:bottom w:val="nil"/>
                <w:right w:val="nil"/>
                <w:between w:val="nil"/>
              </w:pBdr>
              <w:jc w:val="both"/>
              <w:rPr>
                <w:color w:val="262626"/>
                <w:sz w:val="22"/>
                <w:szCs w:val="22"/>
              </w:rPr>
            </w:pPr>
          </w:p>
        </w:tc>
        <w:tc>
          <w:tcPr>
            <w:tcW w:w="4961" w:type="dxa"/>
            <w:tcBorders>
              <w:top w:val="single" w:sz="4" w:space="0" w:color="000000"/>
              <w:left w:val="single" w:sz="4" w:space="0" w:color="000000"/>
              <w:bottom w:val="single" w:sz="4" w:space="0" w:color="000000"/>
              <w:right w:val="single" w:sz="4" w:space="0" w:color="000000"/>
            </w:tcBorders>
          </w:tcPr>
          <w:p w14:paraId="762AEE6A" w14:textId="77777777" w:rsidR="00F41EEB" w:rsidRDefault="00F41EEB">
            <w:pPr>
              <w:pStyle w:val="Normale1"/>
              <w:pBdr>
                <w:top w:val="nil"/>
                <w:left w:val="nil"/>
                <w:bottom w:val="nil"/>
                <w:right w:val="nil"/>
                <w:between w:val="nil"/>
              </w:pBdr>
              <w:jc w:val="both"/>
              <w:rPr>
                <w:color w:val="262626"/>
                <w:sz w:val="22"/>
                <w:szCs w:val="22"/>
              </w:rPr>
            </w:pPr>
          </w:p>
        </w:tc>
      </w:tr>
      <w:tr w:rsidR="00F41EEB" w14:paraId="3C0A73A8" w14:textId="77777777">
        <w:trPr>
          <w:trHeight w:val="285"/>
        </w:trPr>
        <w:tc>
          <w:tcPr>
            <w:tcW w:w="4820" w:type="dxa"/>
            <w:tcBorders>
              <w:top w:val="single" w:sz="4" w:space="0" w:color="000000"/>
              <w:left w:val="single" w:sz="4" w:space="0" w:color="000000"/>
              <w:bottom w:val="single" w:sz="4" w:space="0" w:color="000000"/>
              <w:right w:val="single" w:sz="4" w:space="0" w:color="000000"/>
            </w:tcBorders>
          </w:tcPr>
          <w:p w14:paraId="4A18AA61" w14:textId="77777777" w:rsidR="00F41EEB" w:rsidRDefault="00F41EEB">
            <w:pPr>
              <w:pStyle w:val="Normale1"/>
              <w:pBdr>
                <w:top w:val="nil"/>
                <w:left w:val="nil"/>
                <w:bottom w:val="nil"/>
                <w:right w:val="nil"/>
                <w:between w:val="nil"/>
              </w:pBdr>
              <w:jc w:val="both"/>
              <w:rPr>
                <w:color w:val="262626"/>
                <w:sz w:val="22"/>
                <w:szCs w:val="22"/>
              </w:rPr>
            </w:pPr>
          </w:p>
        </w:tc>
        <w:tc>
          <w:tcPr>
            <w:tcW w:w="4961" w:type="dxa"/>
            <w:tcBorders>
              <w:top w:val="single" w:sz="4" w:space="0" w:color="000000"/>
              <w:left w:val="single" w:sz="4" w:space="0" w:color="000000"/>
              <w:bottom w:val="single" w:sz="4" w:space="0" w:color="000000"/>
              <w:right w:val="single" w:sz="4" w:space="0" w:color="000000"/>
            </w:tcBorders>
          </w:tcPr>
          <w:p w14:paraId="2F4D1AD0" w14:textId="77777777" w:rsidR="00F41EEB" w:rsidRDefault="00F41EEB">
            <w:pPr>
              <w:pStyle w:val="Normale1"/>
              <w:pBdr>
                <w:top w:val="nil"/>
                <w:left w:val="nil"/>
                <w:bottom w:val="nil"/>
                <w:right w:val="nil"/>
                <w:between w:val="nil"/>
              </w:pBdr>
              <w:jc w:val="both"/>
              <w:rPr>
                <w:color w:val="262626"/>
                <w:sz w:val="22"/>
                <w:szCs w:val="22"/>
              </w:rPr>
            </w:pPr>
          </w:p>
        </w:tc>
      </w:tr>
      <w:tr w:rsidR="00F41EEB" w14:paraId="48A75E8C" w14:textId="77777777">
        <w:tc>
          <w:tcPr>
            <w:tcW w:w="4820" w:type="dxa"/>
            <w:tcBorders>
              <w:top w:val="single" w:sz="4" w:space="0" w:color="000000"/>
              <w:left w:val="single" w:sz="4" w:space="0" w:color="000000"/>
              <w:bottom w:val="single" w:sz="4" w:space="0" w:color="000000"/>
              <w:right w:val="single" w:sz="4" w:space="0" w:color="000000"/>
            </w:tcBorders>
          </w:tcPr>
          <w:p w14:paraId="7803C28E" w14:textId="77777777" w:rsidR="00F41EEB" w:rsidRDefault="00F41EEB">
            <w:pPr>
              <w:pStyle w:val="Normale1"/>
              <w:pBdr>
                <w:top w:val="nil"/>
                <w:left w:val="nil"/>
                <w:bottom w:val="nil"/>
                <w:right w:val="nil"/>
                <w:between w:val="nil"/>
              </w:pBdr>
              <w:jc w:val="both"/>
              <w:rPr>
                <w:color w:val="262626"/>
                <w:sz w:val="22"/>
                <w:szCs w:val="22"/>
              </w:rPr>
            </w:pPr>
          </w:p>
        </w:tc>
        <w:tc>
          <w:tcPr>
            <w:tcW w:w="4961" w:type="dxa"/>
            <w:tcBorders>
              <w:top w:val="single" w:sz="4" w:space="0" w:color="000000"/>
              <w:left w:val="single" w:sz="4" w:space="0" w:color="000000"/>
              <w:bottom w:val="single" w:sz="4" w:space="0" w:color="000000"/>
              <w:right w:val="single" w:sz="4" w:space="0" w:color="000000"/>
            </w:tcBorders>
          </w:tcPr>
          <w:p w14:paraId="434BA936" w14:textId="77777777" w:rsidR="00F41EEB" w:rsidRDefault="00F41EEB">
            <w:pPr>
              <w:pStyle w:val="Normale1"/>
              <w:pBdr>
                <w:top w:val="nil"/>
                <w:left w:val="nil"/>
                <w:bottom w:val="nil"/>
                <w:right w:val="nil"/>
                <w:between w:val="nil"/>
              </w:pBdr>
              <w:jc w:val="both"/>
              <w:rPr>
                <w:color w:val="262626"/>
                <w:sz w:val="22"/>
                <w:szCs w:val="22"/>
              </w:rPr>
            </w:pPr>
          </w:p>
        </w:tc>
      </w:tr>
      <w:tr w:rsidR="00F41EEB" w14:paraId="1F9E29C9" w14:textId="77777777">
        <w:trPr>
          <w:trHeight w:val="245"/>
        </w:trPr>
        <w:tc>
          <w:tcPr>
            <w:tcW w:w="4820" w:type="dxa"/>
            <w:tcBorders>
              <w:top w:val="single" w:sz="4" w:space="0" w:color="000000"/>
              <w:left w:val="single" w:sz="4" w:space="0" w:color="000000"/>
              <w:bottom w:val="single" w:sz="4" w:space="0" w:color="000000"/>
              <w:right w:val="single" w:sz="4" w:space="0" w:color="000000"/>
            </w:tcBorders>
          </w:tcPr>
          <w:p w14:paraId="57E30A35" w14:textId="77777777" w:rsidR="00F41EEB" w:rsidRDefault="00F41EEB">
            <w:pPr>
              <w:pStyle w:val="Normale1"/>
              <w:pBdr>
                <w:top w:val="nil"/>
                <w:left w:val="nil"/>
                <w:bottom w:val="nil"/>
                <w:right w:val="nil"/>
                <w:between w:val="nil"/>
              </w:pBdr>
              <w:rPr>
                <w:color w:val="262626"/>
                <w:sz w:val="22"/>
                <w:szCs w:val="22"/>
              </w:rPr>
            </w:pPr>
          </w:p>
        </w:tc>
        <w:tc>
          <w:tcPr>
            <w:tcW w:w="4961" w:type="dxa"/>
            <w:tcBorders>
              <w:top w:val="single" w:sz="4" w:space="0" w:color="000000"/>
              <w:left w:val="single" w:sz="4" w:space="0" w:color="000000"/>
              <w:bottom w:val="single" w:sz="4" w:space="0" w:color="000000"/>
              <w:right w:val="single" w:sz="4" w:space="0" w:color="000000"/>
            </w:tcBorders>
          </w:tcPr>
          <w:p w14:paraId="3C0B7BEE" w14:textId="77777777" w:rsidR="00F41EEB" w:rsidRDefault="00F41EEB">
            <w:pPr>
              <w:pStyle w:val="Normale1"/>
              <w:pBdr>
                <w:top w:val="nil"/>
                <w:left w:val="nil"/>
                <w:bottom w:val="nil"/>
                <w:right w:val="nil"/>
                <w:between w:val="nil"/>
              </w:pBdr>
              <w:rPr>
                <w:color w:val="262626"/>
                <w:sz w:val="22"/>
                <w:szCs w:val="22"/>
              </w:rPr>
            </w:pPr>
          </w:p>
        </w:tc>
      </w:tr>
      <w:tr w:rsidR="00F41EEB" w14:paraId="4DF39A5A" w14:textId="77777777">
        <w:trPr>
          <w:trHeight w:val="285"/>
        </w:trPr>
        <w:tc>
          <w:tcPr>
            <w:tcW w:w="4820" w:type="dxa"/>
            <w:tcBorders>
              <w:top w:val="single" w:sz="4" w:space="0" w:color="000000"/>
              <w:left w:val="single" w:sz="4" w:space="0" w:color="000000"/>
              <w:bottom w:val="single" w:sz="4" w:space="0" w:color="000000"/>
              <w:right w:val="single" w:sz="4" w:space="0" w:color="000000"/>
            </w:tcBorders>
          </w:tcPr>
          <w:p w14:paraId="11B5D312" w14:textId="77777777" w:rsidR="00F41EEB" w:rsidRDefault="00F41EEB" w:rsidP="00E2395E">
            <w:pPr>
              <w:pStyle w:val="Normale1"/>
              <w:pBdr>
                <w:top w:val="nil"/>
                <w:left w:val="nil"/>
                <w:bottom w:val="nil"/>
                <w:right w:val="nil"/>
                <w:between w:val="nil"/>
              </w:pBdr>
              <w:rPr>
                <w:color w:val="262626"/>
                <w:sz w:val="22"/>
                <w:szCs w:val="22"/>
              </w:rPr>
            </w:pPr>
          </w:p>
        </w:tc>
        <w:tc>
          <w:tcPr>
            <w:tcW w:w="4961" w:type="dxa"/>
            <w:tcBorders>
              <w:top w:val="single" w:sz="4" w:space="0" w:color="000000"/>
              <w:left w:val="single" w:sz="4" w:space="0" w:color="000000"/>
              <w:bottom w:val="single" w:sz="4" w:space="0" w:color="000000"/>
              <w:right w:val="single" w:sz="4" w:space="0" w:color="000000"/>
            </w:tcBorders>
          </w:tcPr>
          <w:p w14:paraId="076F2538" w14:textId="77777777" w:rsidR="00F41EEB" w:rsidRDefault="00F41EEB">
            <w:pPr>
              <w:pStyle w:val="Normale1"/>
              <w:pBdr>
                <w:top w:val="nil"/>
                <w:left w:val="nil"/>
                <w:bottom w:val="nil"/>
                <w:right w:val="nil"/>
                <w:between w:val="nil"/>
              </w:pBdr>
              <w:rPr>
                <w:color w:val="262626"/>
                <w:sz w:val="22"/>
                <w:szCs w:val="22"/>
              </w:rPr>
            </w:pPr>
          </w:p>
        </w:tc>
      </w:tr>
      <w:tr w:rsidR="00F41EEB" w14:paraId="3FAA4726" w14:textId="77777777">
        <w:trPr>
          <w:trHeight w:val="230"/>
        </w:trPr>
        <w:tc>
          <w:tcPr>
            <w:tcW w:w="4820" w:type="dxa"/>
            <w:tcBorders>
              <w:top w:val="single" w:sz="4" w:space="0" w:color="000000"/>
              <w:left w:val="single" w:sz="4" w:space="0" w:color="000000"/>
              <w:bottom w:val="single" w:sz="4" w:space="0" w:color="000000"/>
              <w:right w:val="single" w:sz="4" w:space="0" w:color="000000"/>
            </w:tcBorders>
          </w:tcPr>
          <w:p w14:paraId="157553B4" w14:textId="77777777" w:rsidR="00F41EEB" w:rsidRDefault="00F41EEB">
            <w:pPr>
              <w:pStyle w:val="Normale1"/>
              <w:pBdr>
                <w:top w:val="nil"/>
                <w:left w:val="nil"/>
                <w:bottom w:val="nil"/>
                <w:right w:val="nil"/>
                <w:between w:val="nil"/>
              </w:pBdr>
              <w:rPr>
                <w:color w:val="262626"/>
                <w:sz w:val="22"/>
                <w:szCs w:val="22"/>
              </w:rPr>
            </w:pPr>
          </w:p>
        </w:tc>
        <w:tc>
          <w:tcPr>
            <w:tcW w:w="4961" w:type="dxa"/>
            <w:tcBorders>
              <w:top w:val="single" w:sz="4" w:space="0" w:color="000000"/>
              <w:left w:val="single" w:sz="4" w:space="0" w:color="000000"/>
              <w:bottom w:val="single" w:sz="4" w:space="0" w:color="000000"/>
              <w:right w:val="single" w:sz="4" w:space="0" w:color="000000"/>
            </w:tcBorders>
          </w:tcPr>
          <w:p w14:paraId="5118CE2C" w14:textId="77777777" w:rsidR="00F41EEB" w:rsidRDefault="00F41EEB">
            <w:pPr>
              <w:pStyle w:val="Normale1"/>
              <w:pBdr>
                <w:top w:val="nil"/>
                <w:left w:val="nil"/>
                <w:bottom w:val="nil"/>
                <w:right w:val="nil"/>
                <w:between w:val="nil"/>
              </w:pBdr>
              <w:rPr>
                <w:color w:val="262626"/>
                <w:sz w:val="22"/>
                <w:szCs w:val="22"/>
              </w:rPr>
            </w:pPr>
          </w:p>
        </w:tc>
      </w:tr>
      <w:tr w:rsidR="00F41EEB" w14:paraId="15D7A8E7" w14:textId="77777777">
        <w:trPr>
          <w:trHeight w:val="340"/>
        </w:trPr>
        <w:tc>
          <w:tcPr>
            <w:tcW w:w="4820" w:type="dxa"/>
            <w:tcBorders>
              <w:top w:val="single" w:sz="4" w:space="0" w:color="000000"/>
              <w:left w:val="single" w:sz="4" w:space="0" w:color="000000"/>
              <w:bottom w:val="single" w:sz="4" w:space="0" w:color="000000"/>
              <w:right w:val="single" w:sz="4" w:space="0" w:color="000000"/>
            </w:tcBorders>
          </w:tcPr>
          <w:p w14:paraId="02785C7E" w14:textId="77777777" w:rsidR="00F41EEB" w:rsidRDefault="00F41EEB">
            <w:pPr>
              <w:pStyle w:val="Normale1"/>
              <w:pBdr>
                <w:top w:val="nil"/>
                <w:left w:val="nil"/>
                <w:bottom w:val="nil"/>
                <w:right w:val="nil"/>
                <w:between w:val="nil"/>
              </w:pBdr>
              <w:rPr>
                <w:color w:val="262626"/>
                <w:sz w:val="22"/>
                <w:szCs w:val="22"/>
              </w:rPr>
            </w:pPr>
          </w:p>
        </w:tc>
        <w:tc>
          <w:tcPr>
            <w:tcW w:w="4961" w:type="dxa"/>
            <w:tcBorders>
              <w:top w:val="single" w:sz="4" w:space="0" w:color="000000"/>
              <w:left w:val="single" w:sz="4" w:space="0" w:color="000000"/>
              <w:bottom w:val="single" w:sz="4" w:space="0" w:color="000000"/>
              <w:right w:val="single" w:sz="4" w:space="0" w:color="000000"/>
            </w:tcBorders>
          </w:tcPr>
          <w:p w14:paraId="5E80FF86" w14:textId="77777777" w:rsidR="00F41EEB" w:rsidRDefault="00F41EEB">
            <w:pPr>
              <w:pStyle w:val="Normale1"/>
              <w:pBdr>
                <w:top w:val="nil"/>
                <w:left w:val="nil"/>
                <w:bottom w:val="nil"/>
                <w:right w:val="nil"/>
                <w:between w:val="nil"/>
              </w:pBdr>
              <w:rPr>
                <w:color w:val="262626"/>
                <w:sz w:val="22"/>
                <w:szCs w:val="22"/>
              </w:rPr>
            </w:pPr>
          </w:p>
        </w:tc>
      </w:tr>
    </w:tbl>
    <w:p w14:paraId="0D775BA5" w14:textId="77777777" w:rsidR="00F41EEB" w:rsidRDefault="00F41EEB">
      <w:pPr>
        <w:pStyle w:val="Normale1"/>
        <w:pBdr>
          <w:top w:val="nil"/>
          <w:left w:val="nil"/>
          <w:bottom w:val="nil"/>
          <w:right w:val="nil"/>
          <w:between w:val="nil"/>
        </w:pBdr>
        <w:rPr>
          <w:color w:val="262626"/>
          <w:sz w:val="24"/>
          <w:szCs w:val="24"/>
        </w:rPr>
      </w:pPr>
    </w:p>
    <w:p w14:paraId="3703857C" w14:textId="77777777" w:rsidR="00E2395E" w:rsidRDefault="00873E77">
      <w:pPr>
        <w:pStyle w:val="Normale1"/>
        <w:pBdr>
          <w:top w:val="nil"/>
          <w:left w:val="nil"/>
          <w:bottom w:val="nil"/>
          <w:right w:val="nil"/>
          <w:between w:val="nil"/>
        </w:pBdr>
        <w:rPr>
          <w:color w:val="262626"/>
          <w:sz w:val="24"/>
          <w:szCs w:val="24"/>
        </w:rPr>
      </w:pPr>
      <w:r>
        <w:rPr>
          <w:color w:val="262626"/>
          <w:sz w:val="24"/>
          <w:szCs w:val="24"/>
        </w:rPr>
        <w:t>Sono assenti i Docenti: ________________________________________________ sostituiti da _____________________________________________________________________________</w:t>
      </w:r>
    </w:p>
    <w:p w14:paraId="1D24B6E6" w14:textId="77777777" w:rsidR="00F41EEB" w:rsidRDefault="00F41EEB">
      <w:pPr>
        <w:pStyle w:val="Normale1"/>
        <w:pBdr>
          <w:top w:val="nil"/>
          <w:left w:val="nil"/>
          <w:bottom w:val="nil"/>
          <w:right w:val="nil"/>
          <w:between w:val="nil"/>
        </w:pBdr>
        <w:rPr>
          <w:color w:val="262626"/>
          <w:sz w:val="22"/>
          <w:szCs w:val="22"/>
        </w:rPr>
      </w:pPr>
    </w:p>
    <w:p w14:paraId="248948A8" w14:textId="77777777" w:rsidR="00873E77" w:rsidRDefault="00873E77">
      <w:pPr>
        <w:rPr>
          <w:color w:val="262626"/>
          <w:sz w:val="22"/>
          <w:szCs w:val="22"/>
        </w:rPr>
      </w:pPr>
      <w:r>
        <w:rPr>
          <w:color w:val="262626"/>
          <w:sz w:val="22"/>
          <w:szCs w:val="22"/>
        </w:rPr>
        <w:br w:type="page"/>
      </w:r>
    </w:p>
    <w:p w14:paraId="41B52A3A" w14:textId="77777777" w:rsidR="00F41EEB" w:rsidRDefault="00806596">
      <w:pPr>
        <w:pStyle w:val="Normale1"/>
        <w:pBdr>
          <w:top w:val="nil"/>
          <w:left w:val="nil"/>
          <w:bottom w:val="nil"/>
          <w:right w:val="nil"/>
          <w:between w:val="nil"/>
        </w:pBdr>
        <w:rPr>
          <w:color w:val="262626"/>
          <w:sz w:val="22"/>
          <w:szCs w:val="22"/>
        </w:rPr>
      </w:pPr>
      <w:r>
        <w:rPr>
          <w:color w:val="262626"/>
          <w:sz w:val="22"/>
          <w:szCs w:val="22"/>
        </w:rPr>
        <w:lastRenderedPageBreak/>
        <w:t>Presiede la seduta</w:t>
      </w:r>
    </w:p>
    <w:p w14:paraId="5E21BAB3" w14:textId="77777777" w:rsidR="00F41EEB" w:rsidRDefault="00F41EEB">
      <w:pPr>
        <w:pStyle w:val="Normale1"/>
        <w:pBdr>
          <w:top w:val="nil"/>
          <w:left w:val="nil"/>
          <w:bottom w:val="nil"/>
          <w:right w:val="nil"/>
          <w:between w:val="nil"/>
        </w:pBdr>
        <w:rPr>
          <w:color w:val="262626"/>
          <w:sz w:val="22"/>
          <w:szCs w:val="22"/>
        </w:rPr>
      </w:pPr>
    </w:p>
    <w:p w14:paraId="4F0457BE" w14:textId="77777777" w:rsidR="00F41EEB" w:rsidRDefault="00D8611B">
      <w:pPr>
        <w:pStyle w:val="Normale1"/>
        <w:pBdr>
          <w:top w:val="nil"/>
          <w:left w:val="nil"/>
          <w:bottom w:val="nil"/>
          <w:right w:val="nil"/>
          <w:between w:val="nil"/>
        </w:pBdr>
        <w:rPr>
          <w:color w:val="262626"/>
          <w:sz w:val="22"/>
          <w:szCs w:val="22"/>
        </w:rPr>
      </w:pPr>
      <w:proofErr w:type="gramStart"/>
      <w:r>
        <w:rPr>
          <w:rFonts w:ascii="MS Gothic" w:eastAsia="MS Gothic" w:hAnsi="MS Gothic" w:cs="MS Gothic"/>
          <w:color w:val="000000"/>
          <w:sz w:val="22"/>
          <w:szCs w:val="22"/>
        </w:rPr>
        <w:t>☐</w:t>
      </w:r>
      <w:r>
        <w:rPr>
          <w:color w:val="262626"/>
          <w:sz w:val="22"/>
          <w:szCs w:val="22"/>
        </w:rPr>
        <w:t xml:space="preserve"> </w:t>
      </w:r>
      <w:r w:rsidR="00500E09">
        <w:rPr>
          <w:color w:val="262626"/>
          <w:sz w:val="22"/>
          <w:szCs w:val="22"/>
        </w:rPr>
        <w:t xml:space="preserve"> </w:t>
      </w:r>
      <w:r>
        <w:rPr>
          <w:color w:val="262626"/>
          <w:sz w:val="22"/>
          <w:szCs w:val="22"/>
        </w:rPr>
        <w:t>il</w:t>
      </w:r>
      <w:proofErr w:type="gramEnd"/>
      <w:r>
        <w:rPr>
          <w:color w:val="262626"/>
          <w:sz w:val="22"/>
          <w:szCs w:val="22"/>
        </w:rPr>
        <w:t xml:space="preserve"> Dirigente S</w:t>
      </w:r>
      <w:r w:rsidR="00E2395E">
        <w:rPr>
          <w:color w:val="262626"/>
          <w:sz w:val="22"/>
          <w:szCs w:val="22"/>
        </w:rPr>
        <w:t>colastico, dott.ssa Anna Maria Sacco.</w:t>
      </w:r>
    </w:p>
    <w:p w14:paraId="74A6F162" w14:textId="77777777" w:rsidR="00F41EEB" w:rsidRDefault="00806596">
      <w:pPr>
        <w:pStyle w:val="Normale1"/>
        <w:pBdr>
          <w:top w:val="nil"/>
          <w:left w:val="nil"/>
          <w:bottom w:val="nil"/>
          <w:right w:val="nil"/>
          <w:between w:val="nil"/>
        </w:pBdr>
        <w:jc w:val="both"/>
        <w:rPr>
          <w:color w:val="262626"/>
          <w:sz w:val="22"/>
          <w:szCs w:val="22"/>
        </w:rPr>
      </w:pPr>
      <w:r>
        <w:rPr>
          <w:rFonts w:ascii="MS Gothic" w:eastAsia="MS Gothic" w:hAnsi="MS Gothic" w:cs="MS Gothic"/>
          <w:color w:val="000000"/>
          <w:sz w:val="22"/>
          <w:szCs w:val="22"/>
        </w:rPr>
        <w:t xml:space="preserve">☐ </w:t>
      </w:r>
      <w:r>
        <w:rPr>
          <w:color w:val="262626"/>
          <w:sz w:val="22"/>
          <w:szCs w:val="22"/>
        </w:rPr>
        <w:t>l’insegnante ______________________________________delegato dal dirigente scolastico ai sensi dell’art. 5 T.U. n.297/94.</w:t>
      </w:r>
    </w:p>
    <w:p w14:paraId="438722E1" w14:textId="77777777" w:rsidR="00F41EEB" w:rsidRDefault="00F41EEB">
      <w:pPr>
        <w:pStyle w:val="Normale1"/>
        <w:pBdr>
          <w:top w:val="nil"/>
          <w:left w:val="nil"/>
          <w:bottom w:val="nil"/>
          <w:right w:val="nil"/>
          <w:between w:val="nil"/>
        </w:pBdr>
        <w:jc w:val="both"/>
        <w:rPr>
          <w:color w:val="262626"/>
          <w:sz w:val="22"/>
          <w:szCs w:val="22"/>
        </w:rPr>
      </w:pPr>
    </w:p>
    <w:p w14:paraId="3251E955" w14:textId="77777777" w:rsidR="00F41EEB" w:rsidRDefault="00806596">
      <w:pPr>
        <w:pStyle w:val="Normale1"/>
        <w:pBdr>
          <w:top w:val="nil"/>
          <w:left w:val="nil"/>
          <w:bottom w:val="nil"/>
          <w:right w:val="nil"/>
          <w:between w:val="nil"/>
        </w:pBdr>
        <w:jc w:val="both"/>
        <w:rPr>
          <w:color w:val="262626"/>
          <w:sz w:val="22"/>
          <w:szCs w:val="22"/>
        </w:rPr>
      </w:pPr>
      <w:r>
        <w:rPr>
          <w:color w:val="262626"/>
          <w:sz w:val="22"/>
          <w:szCs w:val="22"/>
        </w:rPr>
        <w:t>Redige</w:t>
      </w:r>
      <w:r w:rsidR="00E2395E">
        <w:rPr>
          <w:color w:val="262626"/>
          <w:sz w:val="22"/>
          <w:szCs w:val="22"/>
        </w:rPr>
        <w:t xml:space="preserve"> il verbale l’insegnante</w:t>
      </w:r>
      <w:r w:rsidR="00176540">
        <w:rPr>
          <w:color w:val="262626"/>
          <w:sz w:val="22"/>
          <w:szCs w:val="22"/>
        </w:rPr>
        <w:t xml:space="preserve"> …</w:t>
      </w:r>
      <w:proofErr w:type="gramStart"/>
      <w:r w:rsidR="00176540">
        <w:rPr>
          <w:color w:val="262626"/>
          <w:sz w:val="22"/>
          <w:szCs w:val="22"/>
        </w:rPr>
        <w:t>…….</w:t>
      </w:r>
      <w:proofErr w:type="gramEnd"/>
      <w:r>
        <w:rPr>
          <w:color w:val="262626"/>
          <w:sz w:val="22"/>
          <w:szCs w:val="22"/>
        </w:rPr>
        <w:t>.</w:t>
      </w:r>
    </w:p>
    <w:p w14:paraId="0B712252" w14:textId="77777777" w:rsidR="00F41EEB" w:rsidRDefault="00F41EEB">
      <w:pPr>
        <w:pStyle w:val="Normale1"/>
        <w:pBdr>
          <w:top w:val="nil"/>
          <w:left w:val="nil"/>
          <w:bottom w:val="nil"/>
          <w:right w:val="nil"/>
          <w:between w:val="nil"/>
        </w:pBdr>
        <w:jc w:val="both"/>
        <w:rPr>
          <w:color w:val="262626"/>
          <w:sz w:val="22"/>
          <w:szCs w:val="22"/>
        </w:rPr>
      </w:pPr>
    </w:p>
    <w:p w14:paraId="0E3E5F5C" w14:textId="77777777" w:rsidR="00F41EEB" w:rsidRDefault="00806596">
      <w:pPr>
        <w:pStyle w:val="Normale1"/>
        <w:pBdr>
          <w:top w:val="nil"/>
          <w:left w:val="nil"/>
          <w:bottom w:val="nil"/>
          <w:right w:val="nil"/>
          <w:between w:val="nil"/>
        </w:pBdr>
        <w:jc w:val="both"/>
        <w:rPr>
          <w:color w:val="262626"/>
          <w:sz w:val="22"/>
          <w:szCs w:val="22"/>
        </w:rPr>
      </w:pPr>
      <w:r>
        <w:rPr>
          <w:color w:val="262626"/>
          <w:sz w:val="22"/>
          <w:szCs w:val="22"/>
        </w:rPr>
        <w:t xml:space="preserve">Il Presidente, accertata la validità della seduta, dà luogo alla trattazione dei punti </w:t>
      </w:r>
      <w:proofErr w:type="gramStart"/>
      <w:r>
        <w:rPr>
          <w:color w:val="262626"/>
          <w:sz w:val="22"/>
          <w:szCs w:val="22"/>
        </w:rPr>
        <w:t>all’</w:t>
      </w:r>
      <w:proofErr w:type="spellStart"/>
      <w:r>
        <w:rPr>
          <w:color w:val="262626"/>
          <w:sz w:val="22"/>
          <w:szCs w:val="22"/>
        </w:rPr>
        <w:t>O.d.G.</w:t>
      </w:r>
      <w:proofErr w:type="spellEnd"/>
      <w:r>
        <w:rPr>
          <w:color w:val="262626"/>
          <w:sz w:val="22"/>
          <w:szCs w:val="22"/>
        </w:rPr>
        <w:t>.</w:t>
      </w:r>
      <w:proofErr w:type="gramEnd"/>
    </w:p>
    <w:p w14:paraId="09DD0F69" w14:textId="77777777" w:rsidR="001575A0" w:rsidRDefault="001575A0">
      <w:pPr>
        <w:pStyle w:val="Normale1"/>
        <w:pBdr>
          <w:top w:val="nil"/>
          <w:left w:val="nil"/>
          <w:bottom w:val="nil"/>
          <w:right w:val="nil"/>
          <w:between w:val="nil"/>
        </w:pBdr>
        <w:jc w:val="both"/>
        <w:rPr>
          <w:color w:val="262626"/>
          <w:sz w:val="22"/>
          <w:szCs w:val="22"/>
        </w:rPr>
      </w:pPr>
    </w:p>
    <w:p w14:paraId="00A4F176" w14:textId="77777777" w:rsidR="001575A0" w:rsidRDefault="001575A0" w:rsidP="000348F3">
      <w:pPr>
        <w:pStyle w:val="Normale1"/>
        <w:pBdr>
          <w:top w:val="nil"/>
          <w:left w:val="nil"/>
          <w:bottom w:val="nil"/>
          <w:right w:val="nil"/>
          <w:between w:val="nil"/>
        </w:pBdr>
        <w:spacing w:line="360" w:lineRule="auto"/>
        <w:jc w:val="both"/>
        <w:rPr>
          <w:color w:val="000000"/>
          <w:sz w:val="22"/>
          <w:szCs w:val="22"/>
        </w:rPr>
      </w:pPr>
      <w:r>
        <w:rPr>
          <w:b/>
          <w:color w:val="000000"/>
          <w:sz w:val="22"/>
          <w:szCs w:val="22"/>
        </w:rPr>
        <w:t xml:space="preserve">Punto 1.  </w:t>
      </w:r>
      <w:r>
        <w:rPr>
          <w:b/>
          <w:color w:val="000000"/>
          <w:sz w:val="22"/>
          <w:szCs w:val="22"/>
          <w:u w:val="single"/>
        </w:rPr>
        <w:t>Lettura e approvazione</w:t>
      </w:r>
      <w:r w:rsidRPr="001575A0">
        <w:rPr>
          <w:b/>
          <w:color w:val="000000"/>
          <w:sz w:val="22"/>
          <w:szCs w:val="22"/>
          <w:u w:val="single"/>
        </w:rPr>
        <w:t xml:space="preserve"> verbale della seduta precedente</w:t>
      </w:r>
      <w:r w:rsidRPr="000348F3">
        <w:rPr>
          <w:b/>
          <w:color w:val="000000"/>
          <w:sz w:val="22"/>
          <w:szCs w:val="22"/>
        </w:rPr>
        <w:t>.</w:t>
      </w:r>
    </w:p>
    <w:p w14:paraId="52CFE5D4" w14:textId="77777777" w:rsidR="001575A0" w:rsidRDefault="00176540" w:rsidP="001575A0">
      <w:pPr>
        <w:pStyle w:val="Normale1"/>
        <w:pBdr>
          <w:top w:val="nil"/>
          <w:left w:val="nil"/>
          <w:bottom w:val="nil"/>
          <w:right w:val="nil"/>
          <w:between w:val="nil"/>
        </w:pBdr>
        <w:jc w:val="both"/>
        <w:rPr>
          <w:color w:val="262626"/>
          <w:sz w:val="22"/>
          <w:szCs w:val="22"/>
        </w:rPr>
      </w:pPr>
      <w:r>
        <w:rPr>
          <w:color w:val="262626"/>
          <w:sz w:val="22"/>
          <w:szCs w:val="22"/>
        </w:rPr>
        <w:t>________________________________________________________________________________</w:t>
      </w:r>
    </w:p>
    <w:p w14:paraId="0CB0C512" w14:textId="77777777" w:rsidR="00176540" w:rsidRDefault="00176540" w:rsidP="001575A0">
      <w:pPr>
        <w:pStyle w:val="Normale1"/>
        <w:pBdr>
          <w:top w:val="nil"/>
          <w:left w:val="nil"/>
          <w:bottom w:val="nil"/>
          <w:right w:val="nil"/>
          <w:between w:val="nil"/>
        </w:pBdr>
        <w:jc w:val="both"/>
        <w:rPr>
          <w:color w:val="262626"/>
          <w:sz w:val="22"/>
          <w:szCs w:val="22"/>
        </w:rPr>
      </w:pPr>
    </w:p>
    <w:p w14:paraId="7484F451" w14:textId="77777777" w:rsidR="00D8611B" w:rsidRDefault="001575A0" w:rsidP="00D8611B">
      <w:pPr>
        <w:jc w:val="both"/>
        <w:rPr>
          <w:color w:val="000000"/>
          <w:sz w:val="22"/>
          <w:szCs w:val="22"/>
        </w:rPr>
      </w:pPr>
      <w:r>
        <w:rPr>
          <w:b/>
          <w:color w:val="262626"/>
          <w:sz w:val="22"/>
          <w:szCs w:val="22"/>
        </w:rPr>
        <w:t>Punto 2</w:t>
      </w:r>
      <w:r w:rsidR="000348F3">
        <w:rPr>
          <w:b/>
          <w:color w:val="262626"/>
          <w:sz w:val="22"/>
          <w:szCs w:val="22"/>
        </w:rPr>
        <w:t xml:space="preserve">. </w:t>
      </w:r>
      <w:r w:rsidR="00360F07" w:rsidRPr="00360F07">
        <w:rPr>
          <w:color w:val="262626"/>
          <w:sz w:val="22"/>
          <w:szCs w:val="22"/>
        </w:rPr>
        <w:t xml:space="preserve">- </w:t>
      </w:r>
      <w:r w:rsidR="00D8611B" w:rsidRPr="00360F07">
        <w:rPr>
          <w:b/>
          <w:color w:val="000000"/>
          <w:sz w:val="22"/>
          <w:szCs w:val="22"/>
          <w:u w:val="single"/>
        </w:rPr>
        <w:t>Operazioni di scrutinio 2° quadrimestre</w:t>
      </w:r>
      <w:r w:rsidR="00D8611B">
        <w:rPr>
          <w:color w:val="000000"/>
          <w:sz w:val="22"/>
          <w:szCs w:val="22"/>
        </w:rPr>
        <w:t>.</w:t>
      </w:r>
    </w:p>
    <w:p w14:paraId="2B9DAAC8" w14:textId="77777777" w:rsidR="001575A0" w:rsidRPr="00C660EA" w:rsidRDefault="001575A0" w:rsidP="001575A0">
      <w:pPr>
        <w:pStyle w:val="Normale1"/>
        <w:pBdr>
          <w:top w:val="nil"/>
          <w:left w:val="nil"/>
          <w:bottom w:val="nil"/>
          <w:right w:val="nil"/>
          <w:between w:val="nil"/>
        </w:pBdr>
        <w:jc w:val="both"/>
        <w:rPr>
          <w:b/>
          <w:color w:val="262626"/>
          <w:sz w:val="22"/>
          <w:szCs w:val="22"/>
        </w:rPr>
      </w:pPr>
    </w:p>
    <w:p w14:paraId="5AAD8F19" w14:textId="77777777" w:rsidR="001575A0" w:rsidRDefault="001575A0">
      <w:pPr>
        <w:pStyle w:val="Normale1"/>
        <w:pBdr>
          <w:top w:val="nil"/>
          <w:left w:val="nil"/>
          <w:bottom w:val="nil"/>
          <w:right w:val="nil"/>
          <w:between w:val="nil"/>
        </w:pBdr>
        <w:jc w:val="both"/>
        <w:rPr>
          <w:color w:val="262626"/>
          <w:sz w:val="22"/>
          <w:szCs w:val="22"/>
        </w:rPr>
      </w:pPr>
    </w:p>
    <w:p w14:paraId="4F57A71F" w14:textId="77777777" w:rsidR="004F18BF" w:rsidRDefault="004F18BF">
      <w:pPr>
        <w:pStyle w:val="Normale1"/>
        <w:pBdr>
          <w:top w:val="nil"/>
          <w:left w:val="nil"/>
          <w:bottom w:val="nil"/>
          <w:right w:val="nil"/>
          <w:between w:val="nil"/>
        </w:pBdr>
        <w:jc w:val="both"/>
        <w:rPr>
          <w:color w:val="262626"/>
          <w:sz w:val="22"/>
          <w:szCs w:val="22"/>
        </w:rPr>
      </w:pPr>
      <w:r>
        <w:rPr>
          <w:color w:val="262626"/>
          <w:sz w:val="22"/>
          <w:szCs w:val="22"/>
        </w:rPr>
        <w:t xml:space="preserve">Il Presidente, prima di dare inizio alle operazioni di scrutinio, ricorda che le stesse dovranno svolgersi secondo quanto </w:t>
      </w:r>
      <w:proofErr w:type="gramStart"/>
      <w:r>
        <w:rPr>
          <w:color w:val="262626"/>
          <w:sz w:val="22"/>
          <w:szCs w:val="22"/>
        </w:rPr>
        <w:t>previsto  dalla</w:t>
      </w:r>
      <w:proofErr w:type="gramEnd"/>
      <w:r>
        <w:rPr>
          <w:color w:val="262626"/>
          <w:sz w:val="22"/>
          <w:szCs w:val="22"/>
        </w:rPr>
        <w:t xml:space="preserve"> normativa vigente in materia di Valutazione nel Primo Ciclo di </w:t>
      </w:r>
      <w:r w:rsidRPr="00092795">
        <w:rPr>
          <w:color w:val="262626"/>
          <w:sz w:val="22"/>
          <w:szCs w:val="22"/>
        </w:rPr>
        <w:t xml:space="preserve">Istruzione </w:t>
      </w:r>
      <w:r w:rsidR="00092795" w:rsidRPr="00092795">
        <w:rPr>
          <w:color w:val="262626"/>
          <w:sz w:val="22"/>
          <w:szCs w:val="22"/>
        </w:rPr>
        <w:t>e</w:t>
      </w:r>
      <w:r w:rsidR="00092795">
        <w:rPr>
          <w:color w:val="262626"/>
          <w:sz w:val="22"/>
          <w:szCs w:val="22"/>
        </w:rPr>
        <w:t xml:space="preserve"> </w:t>
      </w:r>
      <w:r w:rsidRPr="00092795">
        <w:rPr>
          <w:color w:val="262626"/>
          <w:sz w:val="22"/>
          <w:szCs w:val="22"/>
        </w:rPr>
        <w:t>deliberato dal Collegio dei Docenti</w:t>
      </w:r>
      <w:r w:rsidR="00092795">
        <w:rPr>
          <w:color w:val="262626"/>
          <w:sz w:val="22"/>
          <w:szCs w:val="22"/>
        </w:rPr>
        <w:t>.</w:t>
      </w:r>
      <w:r w:rsidRPr="00092795">
        <w:rPr>
          <w:color w:val="262626"/>
          <w:sz w:val="22"/>
          <w:szCs w:val="22"/>
        </w:rPr>
        <w:t xml:space="preserve"> </w:t>
      </w:r>
    </w:p>
    <w:p w14:paraId="70B31F75" w14:textId="77777777" w:rsidR="00F41EEB" w:rsidRDefault="00F41EEB">
      <w:pPr>
        <w:pStyle w:val="Normale1"/>
        <w:pBdr>
          <w:top w:val="nil"/>
          <w:left w:val="nil"/>
          <w:bottom w:val="nil"/>
          <w:right w:val="nil"/>
          <w:between w:val="nil"/>
        </w:pBdr>
        <w:jc w:val="both"/>
        <w:rPr>
          <w:color w:val="000000"/>
          <w:sz w:val="22"/>
          <w:szCs w:val="22"/>
        </w:rPr>
      </w:pPr>
    </w:p>
    <w:p w14:paraId="22CACB7C" w14:textId="77777777" w:rsidR="00F41EEB" w:rsidRDefault="00806596">
      <w:pPr>
        <w:pStyle w:val="Normale1"/>
        <w:pBdr>
          <w:top w:val="nil"/>
          <w:left w:val="nil"/>
          <w:bottom w:val="nil"/>
          <w:right w:val="nil"/>
          <w:between w:val="nil"/>
        </w:pBdr>
        <w:jc w:val="both"/>
        <w:rPr>
          <w:color w:val="000000"/>
          <w:sz w:val="22"/>
          <w:szCs w:val="22"/>
        </w:rPr>
      </w:pPr>
      <w:r>
        <w:rPr>
          <w:color w:val="000000"/>
          <w:sz w:val="22"/>
          <w:szCs w:val="22"/>
        </w:rPr>
        <w:t>Il Coordinatore dà lettura della Relazione finale sulla classe, che, ampiamente discussa, viene condivisa da tutti i docenti</w:t>
      </w:r>
      <w:r w:rsidR="00286D1D">
        <w:rPr>
          <w:color w:val="000000"/>
          <w:sz w:val="22"/>
          <w:szCs w:val="22"/>
        </w:rPr>
        <w:t xml:space="preserve"> e allegata al presente verbale.</w:t>
      </w:r>
      <w:r>
        <w:rPr>
          <w:color w:val="000000"/>
          <w:sz w:val="22"/>
          <w:szCs w:val="22"/>
        </w:rPr>
        <w:t xml:space="preserve"> </w:t>
      </w:r>
    </w:p>
    <w:p w14:paraId="58ED10D0" w14:textId="77777777" w:rsidR="00D8611B" w:rsidRDefault="00D8611B" w:rsidP="00D8611B">
      <w:pPr>
        <w:jc w:val="both"/>
        <w:rPr>
          <w:sz w:val="22"/>
          <w:szCs w:val="22"/>
        </w:rPr>
      </w:pPr>
    </w:p>
    <w:p w14:paraId="19AAE151" w14:textId="77777777" w:rsidR="00D8611B" w:rsidRPr="000C6A54" w:rsidRDefault="00D8611B" w:rsidP="00D8611B">
      <w:pPr>
        <w:jc w:val="both"/>
        <w:rPr>
          <w:sz w:val="22"/>
          <w:szCs w:val="22"/>
        </w:rPr>
      </w:pPr>
      <w:r w:rsidRPr="000C6A54">
        <w:rPr>
          <w:sz w:val="22"/>
          <w:szCs w:val="22"/>
        </w:rPr>
        <w:t>Prima di procedere alla valutazione e all’assegnazione dei voti finali, il Consiglio di classe prende atto del numero complessivo delle assenze documentate per ciascun alunno nel corso dell’anno scolastico.</w:t>
      </w:r>
    </w:p>
    <w:p w14:paraId="4B92AD87" w14:textId="77777777" w:rsidR="00D8611B" w:rsidRPr="000C6A54" w:rsidRDefault="00D8611B" w:rsidP="00D8611B">
      <w:pPr>
        <w:jc w:val="both"/>
        <w:rPr>
          <w:sz w:val="22"/>
          <w:szCs w:val="22"/>
        </w:rPr>
      </w:pPr>
    </w:p>
    <w:p w14:paraId="5517EA5C" w14:textId="77777777" w:rsidR="00D8611B" w:rsidRDefault="00D8611B" w:rsidP="00D8611B">
      <w:pPr>
        <w:pStyle w:val="Normale1"/>
        <w:pBdr>
          <w:top w:val="nil"/>
          <w:left w:val="nil"/>
          <w:bottom w:val="nil"/>
          <w:right w:val="nil"/>
          <w:between w:val="nil"/>
        </w:pBdr>
        <w:jc w:val="both"/>
        <w:rPr>
          <w:color w:val="262626"/>
          <w:sz w:val="22"/>
          <w:szCs w:val="22"/>
        </w:rPr>
      </w:pPr>
      <w:r>
        <w:rPr>
          <w:rFonts w:ascii="MS Gothic" w:eastAsia="MS Gothic" w:hAnsi="MS Gothic" w:cs="MS Gothic"/>
          <w:color w:val="000000"/>
          <w:sz w:val="22"/>
          <w:szCs w:val="22"/>
        </w:rPr>
        <w:t xml:space="preserve">☐ </w:t>
      </w:r>
      <w:r>
        <w:rPr>
          <w:b/>
          <w:color w:val="262626"/>
          <w:sz w:val="22"/>
          <w:szCs w:val="22"/>
        </w:rPr>
        <w:t>Il Consiglio di classe</w:t>
      </w:r>
      <w:r>
        <w:rPr>
          <w:color w:val="262626"/>
          <w:sz w:val="22"/>
          <w:szCs w:val="22"/>
        </w:rPr>
        <w:t xml:space="preserve">, verificato l’abbandono della frequenza scolastica antecedente al 15 marzo, considerato un ritiro di fatto dalla scuola, </w:t>
      </w:r>
      <w:r>
        <w:rPr>
          <w:b/>
          <w:color w:val="262626"/>
          <w:sz w:val="22"/>
          <w:szCs w:val="22"/>
        </w:rPr>
        <w:t>delibera all’unanimità / a maggioranza di non procedere allo scrutinio</w:t>
      </w:r>
      <w:r>
        <w:rPr>
          <w:color w:val="262626"/>
          <w:sz w:val="22"/>
          <w:szCs w:val="22"/>
        </w:rPr>
        <w:t xml:space="preserve"> dei seguenti </w:t>
      </w:r>
      <w:proofErr w:type="gramStart"/>
      <w:r>
        <w:rPr>
          <w:color w:val="262626"/>
          <w:sz w:val="22"/>
          <w:szCs w:val="22"/>
        </w:rPr>
        <w:t>alunni</w:t>
      </w:r>
      <w:r>
        <w:rPr>
          <w:i/>
          <w:color w:val="262626"/>
          <w:sz w:val="22"/>
          <w:szCs w:val="22"/>
        </w:rPr>
        <w:t>(</w:t>
      </w:r>
      <w:proofErr w:type="gramEnd"/>
      <w:r>
        <w:rPr>
          <w:b/>
          <w:i/>
          <w:color w:val="262626"/>
          <w:sz w:val="22"/>
          <w:szCs w:val="22"/>
        </w:rPr>
        <w:t>N.B</w:t>
      </w:r>
      <w:r>
        <w:rPr>
          <w:i/>
          <w:color w:val="262626"/>
          <w:sz w:val="22"/>
          <w:szCs w:val="22"/>
        </w:rPr>
        <w:t>.: motivare eventuali deliberazioni a maggioranza)</w:t>
      </w:r>
      <w:r>
        <w:rPr>
          <w:color w:val="262626"/>
          <w:sz w:val="22"/>
          <w:szCs w:val="22"/>
        </w:rPr>
        <w:t>:</w:t>
      </w:r>
    </w:p>
    <w:tbl>
      <w:tblPr>
        <w:tblStyle w:val="a2"/>
        <w:tblW w:w="984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96"/>
        <w:gridCol w:w="4652"/>
      </w:tblGrid>
      <w:tr w:rsidR="00D8611B" w14:paraId="3FC0B77C" w14:textId="77777777" w:rsidTr="001B35C1">
        <w:trPr>
          <w:jc w:val="center"/>
        </w:trPr>
        <w:tc>
          <w:tcPr>
            <w:tcW w:w="5196" w:type="dxa"/>
            <w:tcBorders>
              <w:top w:val="single" w:sz="4" w:space="0" w:color="000000"/>
              <w:left w:val="single" w:sz="4" w:space="0" w:color="000000"/>
              <w:bottom w:val="single" w:sz="4" w:space="0" w:color="000000"/>
              <w:right w:val="single" w:sz="4" w:space="0" w:color="000000"/>
            </w:tcBorders>
          </w:tcPr>
          <w:p w14:paraId="1186AEDB" w14:textId="77777777" w:rsidR="00D8611B" w:rsidRDefault="00D8611B" w:rsidP="001B35C1">
            <w:pPr>
              <w:pStyle w:val="Normale1"/>
              <w:pBdr>
                <w:top w:val="nil"/>
                <w:left w:val="nil"/>
                <w:bottom w:val="nil"/>
                <w:right w:val="nil"/>
                <w:between w:val="nil"/>
              </w:pBdr>
              <w:tabs>
                <w:tab w:val="left" w:pos="2520"/>
                <w:tab w:val="left" w:pos="2880"/>
              </w:tabs>
              <w:jc w:val="both"/>
              <w:rPr>
                <w:color w:val="262626"/>
                <w:sz w:val="22"/>
                <w:szCs w:val="22"/>
              </w:rPr>
            </w:pPr>
            <w:r>
              <w:rPr>
                <w:color w:val="262626"/>
                <w:sz w:val="22"/>
                <w:szCs w:val="22"/>
              </w:rPr>
              <w:t>cognome</w:t>
            </w:r>
          </w:p>
        </w:tc>
        <w:tc>
          <w:tcPr>
            <w:tcW w:w="4652" w:type="dxa"/>
            <w:tcBorders>
              <w:top w:val="single" w:sz="4" w:space="0" w:color="000000"/>
              <w:left w:val="single" w:sz="4" w:space="0" w:color="000000"/>
              <w:bottom w:val="single" w:sz="4" w:space="0" w:color="000000"/>
              <w:right w:val="single" w:sz="4" w:space="0" w:color="000000"/>
            </w:tcBorders>
          </w:tcPr>
          <w:p w14:paraId="76EEBC74" w14:textId="77777777" w:rsidR="00D8611B" w:rsidRDefault="00D8611B" w:rsidP="001B35C1">
            <w:pPr>
              <w:pStyle w:val="Normale1"/>
              <w:pBdr>
                <w:top w:val="nil"/>
                <w:left w:val="nil"/>
                <w:bottom w:val="nil"/>
                <w:right w:val="nil"/>
                <w:between w:val="nil"/>
              </w:pBdr>
              <w:tabs>
                <w:tab w:val="left" w:pos="2520"/>
                <w:tab w:val="left" w:pos="2880"/>
              </w:tabs>
              <w:jc w:val="both"/>
              <w:rPr>
                <w:color w:val="262626"/>
                <w:sz w:val="22"/>
                <w:szCs w:val="22"/>
              </w:rPr>
            </w:pPr>
            <w:r>
              <w:rPr>
                <w:color w:val="262626"/>
                <w:sz w:val="22"/>
                <w:szCs w:val="22"/>
              </w:rPr>
              <w:t>nome</w:t>
            </w:r>
          </w:p>
        </w:tc>
      </w:tr>
      <w:tr w:rsidR="00D8611B" w14:paraId="705205F2" w14:textId="77777777" w:rsidTr="001B35C1">
        <w:trPr>
          <w:jc w:val="center"/>
        </w:trPr>
        <w:tc>
          <w:tcPr>
            <w:tcW w:w="5196" w:type="dxa"/>
            <w:tcBorders>
              <w:top w:val="single" w:sz="4" w:space="0" w:color="000000"/>
              <w:left w:val="single" w:sz="4" w:space="0" w:color="000000"/>
              <w:bottom w:val="single" w:sz="4" w:space="0" w:color="000000"/>
              <w:right w:val="single" w:sz="4" w:space="0" w:color="000000"/>
            </w:tcBorders>
          </w:tcPr>
          <w:p w14:paraId="5F4BE7F0" w14:textId="77777777" w:rsidR="00D8611B" w:rsidRDefault="00D8611B" w:rsidP="001B35C1">
            <w:pPr>
              <w:pStyle w:val="Normale1"/>
              <w:pBdr>
                <w:top w:val="nil"/>
                <w:left w:val="nil"/>
                <w:bottom w:val="nil"/>
                <w:right w:val="nil"/>
                <w:between w:val="nil"/>
              </w:pBdr>
              <w:tabs>
                <w:tab w:val="left" w:pos="2520"/>
                <w:tab w:val="left" w:pos="2880"/>
              </w:tabs>
              <w:jc w:val="both"/>
              <w:rPr>
                <w:color w:val="262626"/>
                <w:sz w:val="22"/>
                <w:szCs w:val="22"/>
              </w:rPr>
            </w:pPr>
          </w:p>
        </w:tc>
        <w:tc>
          <w:tcPr>
            <w:tcW w:w="4652" w:type="dxa"/>
            <w:tcBorders>
              <w:top w:val="single" w:sz="4" w:space="0" w:color="000000"/>
              <w:left w:val="single" w:sz="4" w:space="0" w:color="000000"/>
              <w:bottom w:val="single" w:sz="4" w:space="0" w:color="000000"/>
              <w:right w:val="single" w:sz="4" w:space="0" w:color="000000"/>
            </w:tcBorders>
          </w:tcPr>
          <w:p w14:paraId="7E0DBE7F" w14:textId="77777777" w:rsidR="00D8611B" w:rsidRDefault="00D8611B" w:rsidP="001B35C1">
            <w:pPr>
              <w:pStyle w:val="Normale1"/>
              <w:pBdr>
                <w:top w:val="nil"/>
                <w:left w:val="nil"/>
                <w:bottom w:val="nil"/>
                <w:right w:val="nil"/>
                <w:between w:val="nil"/>
              </w:pBdr>
              <w:tabs>
                <w:tab w:val="left" w:pos="2520"/>
                <w:tab w:val="left" w:pos="2880"/>
              </w:tabs>
              <w:jc w:val="both"/>
              <w:rPr>
                <w:color w:val="262626"/>
                <w:sz w:val="22"/>
                <w:szCs w:val="22"/>
              </w:rPr>
            </w:pPr>
          </w:p>
        </w:tc>
      </w:tr>
    </w:tbl>
    <w:p w14:paraId="15BAFFD7" w14:textId="77777777" w:rsidR="00D8611B" w:rsidRDefault="00D8611B" w:rsidP="00D8611B">
      <w:pPr>
        <w:pStyle w:val="Normale1"/>
        <w:pBdr>
          <w:top w:val="nil"/>
          <w:left w:val="nil"/>
          <w:bottom w:val="nil"/>
          <w:right w:val="nil"/>
          <w:between w:val="nil"/>
        </w:pBdr>
        <w:jc w:val="both"/>
        <w:rPr>
          <w:color w:val="262626"/>
          <w:sz w:val="22"/>
          <w:szCs w:val="22"/>
        </w:rPr>
      </w:pPr>
    </w:p>
    <w:p w14:paraId="41F59660" w14:textId="77777777" w:rsidR="00D8611B" w:rsidRDefault="00D8611B" w:rsidP="00D8611B">
      <w:pPr>
        <w:pStyle w:val="Normale1"/>
        <w:pBdr>
          <w:top w:val="nil"/>
          <w:left w:val="nil"/>
          <w:bottom w:val="nil"/>
          <w:right w:val="nil"/>
          <w:between w:val="nil"/>
        </w:pBdr>
        <w:jc w:val="both"/>
        <w:rPr>
          <w:color w:val="262626"/>
          <w:sz w:val="22"/>
          <w:szCs w:val="22"/>
        </w:rPr>
      </w:pPr>
    </w:p>
    <w:p w14:paraId="0596AE5B" w14:textId="77777777" w:rsidR="00873E77" w:rsidRDefault="00D8611B" w:rsidP="00873E77">
      <w:pPr>
        <w:pStyle w:val="Normale1"/>
        <w:pBdr>
          <w:top w:val="nil"/>
          <w:left w:val="nil"/>
          <w:bottom w:val="nil"/>
          <w:right w:val="nil"/>
          <w:between w:val="nil"/>
        </w:pBdr>
        <w:jc w:val="both"/>
        <w:rPr>
          <w:color w:val="262626"/>
          <w:sz w:val="22"/>
          <w:szCs w:val="22"/>
        </w:rPr>
      </w:pPr>
      <w:r>
        <w:rPr>
          <w:rFonts w:ascii="MS Gothic" w:eastAsia="MS Gothic" w:hAnsi="MS Gothic" w:cs="MS Gothic"/>
          <w:color w:val="000000"/>
          <w:sz w:val="22"/>
          <w:szCs w:val="22"/>
        </w:rPr>
        <w:t xml:space="preserve">☐ </w:t>
      </w:r>
      <w:r>
        <w:rPr>
          <w:b/>
          <w:color w:val="262626"/>
          <w:sz w:val="22"/>
          <w:szCs w:val="22"/>
        </w:rPr>
        <w:t>Il Consiglio di classe</w:t>
      </w:r>
      <w:r>
        <w:rPr>
          <w:color w:val="262626"/>
          <w:sz w:val="22"/>
          <w:szCs w:val="22"/>
        </w:rPr>
        <w:t>, preso atto che i seguenti alunni</w:t>
      </w:r>
      <w:r w:rsidR="00873E77">
        <w:rPr>
          <w:color w:val="262626"/>
          <w:sz w:val="22"/>
          <w:szCs w:val="22"/>
        </w:rPr>
        <w:t xml:space="preserve"> non hanno frequentato le lezioni per almeno tre quarti dell’orario annuale, ai sensi dell’art. 11 comma 1 del </w:t>
      </w:r>
      <w:proofErr w:type="spellStart"/>
      <w:r w:rsidR="00873E77">
        <w:rPr>
          <w:color w:val="262626"/>
          <w:sz w:val="22"/>
          <w:szCs w:val="22"/>
        </w:rPr>
        <w:t>D.Lgs.</w:t>
      </w:r>
      <w:proofErr w:type="spellEnd"/>
      <w:r w:rsidR="00873E77">
        <w:rPr>
          <w:color w:val="262626"/>
          <w:sz w:val="22"/>
          <w:szCs w:val="22"/>
        </w:rPr>
        <w:t xml:space="preserve"> 59/2004; visto il mancato conseguimento del limite minimo di frequenza, comprensivo delle deroghe riconosciute, </w:t>
      </w:r>
      <w:r w:rsidR="00873E77">
        <w:rPr>
          <w:b/>
          <w:color w:val="262626"/>
          <w:sz w:val="22"/>
          <w:szCs w:val="22"/>
        </w:rPr>
        <w:t>delibera all’unanimità / a maggioranza l’esclusione dallo scrutinio finale</w:t>
      </w:r>
      <w:r w:rsidR="00873E77">
        <w:rPr>
          <w:color w:val="262626"/>
          <w:sz w:val="22"/>
          <w:szCs w:val="22"/>
        </w:rPr>
        <w:t xml:space="preserve"> e la non ammissione alla classe successiva o all’esame di Stat</w:t>
      </w:r>
      <w:r w:rsidR="00DA455D">
        <w:rPr>
          <w:color w:val="262626"/>
          <w:sz w:val="22"/>
          <w:szCs w:val="22"/>
        </w:rPr>
        <w:t>o dei seguenti</w:t>
      </w:r>
      <w:r w:rsidR="00873E77">
        <w:rPr>
          <w:color w:val="262626"/>
          <w:sz w:val="22"/>
          <w:szCs w:val="22"/>
        </w:rPr>
        <w:t xml:space="preserve"> </w:t>
      </w:r>
      <w:proofErr w:type="gramStart"/>
      <w:r w:rsidR="00873E77">
        <w:rPr>
          <w:color w:val="262626"/>
          <w:sz w:val="22"/>
          <w:szCs w:val="22"/>
        </w:rPr>
        <w:t>alunni</w:t>
      </w:r>
      <w:r w:rsidR="00873E77">
        <w:rPr>
          <w:i/>
          <w:color w:val="262626"/>
          <w:sz w:val="22"/>
          <w:szCs w:val="22"/>
        </w:rPr>
        <w:t>(</w:t>
      </w:r>
      <w:proofErr w:type="gramEnd"/>
      <w:r w:rsidR="00873E77">
        <w:rPr>
          <w:b/>
          <w:i/>
          <w:color w:val="262626"/>
          <w:sz w:val="22"/>
          <w:szCs w:val="22"/>
        </w:rPr>
        <w:t>N.B</w:t>
      </w:r>
      <w:r w:rsidR="00873E77">
        <w:rPr>
          <w:i/>
          <w:color w:val="262626"/>
          <w:sz w:val="22"/>
          <w:szCs w:val="22"/>
        </w:rPr>
        <w:t>.: motivare eventuali deliberazioni a maggioranza)</w:t>
      </w:r>
      <w:r w:rsidR="00873E77">
        <w:rPr>
          <w:color w:val="262626"/>
          <w:sz w:val="22"/>
          <w:szCs w:val="22"/>
        </w:rPr>
        <w:t>.</w:t>
      </w:r>
    </w:p>
    <w:p w14:paraId="00AB857F" w14:textId="77777777" w:rsidR="00D8611B" w:rsidRDefault="00D8611B" w:rsidP="00D8611B">
      <w:pPr>
        <w:pStyle w:val="Normale1"/>
        <w:pBdr>
          <w:top w:val="nil"/>
          <w:left w:val="nil"/>
          <w:bottom w:val="nil"/>
          <w:right w:val="nil"/>
          <w:between w:val="nil"/>
        </w:pBdr>
        <w:jc w:val="both"/>
        <w:rPr>
          <w:color w:val="262626"/>
          <w:sz w:val="22"/>
          <w:szCs w:val="22"/>
        </w:rPr>
      </w:pPr>
    </w:p>
    <w:tbl>
      <w:tblPr>
        <w:tblStyle w:val="a3"/>
        <w:tblW w:w="984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7"/>
        <w:gridCol w:w="4921"/>
      </w:tblGrid>
      <w:tr w:rsidR="00D8611B" w14:paraId="6A379AAD" w14:textId="77777777" w:rsidTr="001B35C1">
        <w:trPr>
          <w:jc w:val="center"/>
        </w:trPr>
        <w:tc>
          <w:tcPr>
            <w:tcW w:w="4927" w:type="dxa"/>
            <w:tcBorders>
              <w:top w:val="single" w:sz="4" w:space="0" w:color="000000"/>
              <w:left w:val="single" w:sz="4" w:space="0" w:color="000000"/>
              <w:bottom w:val="single" w:sz="4" w:space="0" w:color="000000"/>
              <w:right w:val="single" w:sz="4" w:space="0" w:color="000000"/>
            </w:tcBorders>
          </w:tcPr>
          <w:p w14:paraId="4F2D0199" w14:textId="77777777" w:rsidR="00D8611B" w:rsidRDefault="00D8611B" w:rsidP="001B35C1">
            <w:pPr>
              <w:pStyle w:val="Normale1"/>
              <w:pBdr>
                <w:top w:val="nil"/>
                <w:left w:val="nil"/>
                <w:bottom w:val="nil"/>
                <w:right w:val="nil"/>
                <w:between w:val="nil"/>
              </w:pBdr>
              <w:tabs>
                <w:tab w:val="left" w:pos="2520"/>
                <w:tab w:val="left" w:pos="2880"/>
              </w:tabs>
              <w:jc w:val="both"/>
              <w:rPr>
                <w:color w:val="262626"/>
                <w:sz w:val="22"/>
                <w:szCs w:val="22"/>
              </w:rPr>
            </w:pPr>
            <w:r>
              <w:rPr>
                <w:color w:val="262626"/>
                <w:sz w:val="22"/>
                <w:szCs w:val="22"/>
              </w:rPr>
              <w:t>Cognome</w:t>
            </w:r>
          </w:p>
        </w:tc>
        <w:tc>
          <w:tcPr>
            <w:tcW w:w="4921" w:type="dxa"/>
            <w:tcBorders>
              <w:top w:val="single" w:sz="4" w:space="0" w:color="000000"/>
              <w:left w:val="single" w:sz="4" w:space="0" w:color="000000"/>
              <w:bottom w:val="single" w:sz="4" w:space="0" w:color="000000"/>
              <w:right w:val="single" w:sz="4" w:space="0" w:color="000000"/>
            </w:tcBorders>
          </w:tcPr>
          <w:p w14:paraId="0CA327B9" w14:textId="77777777" w:rsidR="00D8611B" w:rsidRDefault="00D8611B" w:rsidP="001B35C1">
            <w:pPr>
              <w:pStyle w:val="Normale1"/>
              <w:pBdr>
                <w:top w:val="nil"/>
                <w:left w:val="nil"/>
                <w:bottom w:val="nil"/>
                <w:right w:val="nil"/>
                <w:between w:val="nil"/>
              </w:pBdr>
              <w:tabs>
                <w:tab w:val="left" w:pos="2520"/>
                <w:tab w:val="left" w:pos="2880"/>
              </w:tabs>
              <w:jc w:val="both"/>
              <w:rPr>
                <w:color w:val="262626"/>
                <w:sz w:val="22"/>
                <w:szCs w:val="22"/>
              </w:rPr>
            </w:pPr>
            <w:r>
              <w:rPr>
                <w:color w:val="262626"/>
                <w:sz w:val="22"/>
                <w:szCs w:val="22"/>
              </w:rPr>
              <w:t>nome</w:t>
            </w:r>
          </w:p>
        </w:tc>
      </w:tr>
      <w:tr w:rsidR="00D8611B" w14:paraId="14ED7235" w14:textId="77777777" w:rsidTr="001B35C1">
        <w:trPr>
          <w:jc w:val="center"/>
        </w:trPr>
        <w:tc>
          <w:tcPr>
            <w:tcW w:w="4927" w:type="dxa"/>
            <w:tcBorders>
              <w:top w:val="single" w:sz="4" w:space="0" w:color="000000"/>
              <w:left w:val="single" w:sz="4" w:space="0" w:color="000000"/>
              <w:bottom w:val="single" w:sz="4" w:space="0" w:color="000000"/>
              <w:right w:val="single" w:sz="4" w:space="0" w:color="000000"/>
            </w:tcBorders>
          </w:tcPr>
          <w:p w14:paraId="7235E112" w14:textId="77777777" w:rsidR="00D8611B" w:rsidRDefault="00D8611B" w:rsidP="001B35C1">
            <w:pPr>
              <w:pStyle w:val="Normale1"/>
              <w:pBdr>
                <w:top w:val="nil"/>
                <w:left w:val="nil"/>
                <w:bottom w:val="nil"/>
                <w:right w:val="nil"/>
                <w:between w:val="nil"/>
              </w:pBdr>
              <w:tabs>
                <w:tab w:val="left" w:pos="2520"/>
                <w:tab w:val="left" w:pos="2880"/>
              </w:tabs>
              <w:jc w:val="both"/>
              <w:rPr>
                <w:color w:val="262626"/>
                <w:sz w:val="22"/>
                <w:szCs w:val="22"/>
              </w:rPr>
            </w:pPr>
          </w:p>
        </w:tc>
        <w:tc>
          <w:tcPr>
            <w:tcW w:w="4921" w:type="dxa"/>
            <w:tcBorders>
              <w:top w:val="single" w:sz="4" w:space="0" w:color="000000"/>
              <w:left w:val="single" w:sz="4" w:space="0" w:color="000000"/>
              <w:bottom w:val="single" w:sz="4" w:space="0" w:color="000000"/>
              <w:right w:val="single" w:sz="4" w:space="0" w:color="000000"/>
            </w:tcBorders>
          </w:tcPr>
          <w:p w14:paraId="180863E8" w14:textId="77777777" w:rsidR="00D8611B" w:rsidRDefault="00D8611B" w:rsidP="001B35C1">
            <w:pPr>
              <w:pStyle w:val="Normale1"/>
              <w:pBdr>
                <w:top w:val="nil"/>
                <w:left w:val="nil"/>
                <w:bottom w:val="nil"/>
                <w:right w:val="nil"/>
                <w:between w:val="nil"/>
              </w:pBdr>
              <w:tabs>
                <w:tab w:val="left" w:pos="2520"/>
                <w:tab w:val="left" w:pos="2880"/>
              </w:tabs>
              <w:jc w:val="both"/>
              <w:rPr>
                <w:color w:val="262626"/>
                <w:sz w:val="22"/>
                <w:szCs w:val="22"/>
              </w:rPr>
            </w:pPr>
          </w:p>
        </w:tc>
      </w:tr>
    </w:tbl>
    <w:p w14:paraId="74431432" w14:textId="77777777" w:rsidR="00873E77" w:rsidRDefault="00873E77" w:rsidP="00D8611B">
      <w:pPr>
        <w:pStyle w:val="Normale1"/>
        <w:pBdr>
          <w:top w:val="nil"/>
          <w:left w:val="nil"/>
          <w:bottom w:val="nil"/>
          <w:right w:val="nil"/>
          <w:between w:val="nil"/>
        </w:pBdr>
        <w:jc w:val="both"/>
        <w:rPr>
          <w:color w:val="262626"/>
          <w:sz w:val="22"/>
          <w:szCs w:val="22"/>
        </w:rPr>
      </w:pPr>
    </w:p>
    <w:p w14:paraId="4C6AC42A" w14:textId="77777777" w:rsidR="00D8611B" w:rsidRPr="000C6A54" w:rsidRDefault="00D8611B" w:rsidP="00D8611B">
      <w:pPr>
        <w:jc w:val="both"/>
        <w:rPr>
          <w:i/>
          <w:sz w:val="22"/>
          <w:szCs w:val="22"/>
        </w:rPr>
      </w:pPr>
      <w:r w:rsidRPr="000C6A54">
        <w:rPr>
          <w:rFonts w:ascii="MS Gothic" w:eastAsia="MS Gothic" w:hAnsi="MS Gothic"/>
          <w:color w:val="000000"/>
          <w:sz w:val="22"/>
          <w:szCs w:val="22"/>
        </w:rPr>
        <w:t xml:space="preserve">☐ </w:t>
      </w:r>
      <w:r w:rsidRPr="000C6A54">
        <w:rPr>
          <w:b/>
          <w:sz w:val="22"/>
          <w:szCs w:val="22"/>
        </w:rPr>
        <w:t xml:space="preserve">Il Consiglio di classe delibera </w:t>
      </w:r>
      <w:r w:rsidRPr="003934E7">
        <w:rPr>
          <w:b/>
          <w:sz w:val="22"/>
          <w:szCs w:val="22"/>
        </w:rPr>
        <w:t xml:space="preserve">all’unanimità </w:t>
      </w:r>
      <w:r w:rsidRPr="000C6A54">
        <w:rPr>
          <w:b/>
          <w:sz w:val="22"/>
          <w:szCs w:val="22"/>
        </w:rPr>
        <w:t xml:space="preserve">di procedere al regolare scrutinio dei seguenti </w:t>
      </w:r>
      <w:proofErr w:type="gramStart"/>
      <w:r w:rsidRPr="000C6A54">
        <w:rPr>
          <w:b/>
          <w:sz w:val="22"/>
          <w:szCs w:val="22"/>
        </w:rPr>
        <w:t>alunni</w:t>
      </w:r>
      <w:r w:rsidRPr="000C6A54">
        <w:rPr>
          <w:i/>
          <w:sz w:val="22"/>
          <w:szCs w:val="22"/>
        </w:rPr>
        <w:t>(</w:t>
      </w:r>
      <w:proofErr w:type="gramEnd"/>
      <w:r w:rsidRPr="000C6A54">
        <w:rPr>
          <w:b/>
          <w:i/>
          <w:sz w:val="22"/>
          <w:szCs w:val="22"/>
        </w:rPr>
        <w:t>N.B</w:t>
      </w:r>
      <w:r w:rsidRPr="000C6A54">
        <w:rPr>
          <w:i/>
          <w:sz w:val="22"/>
          <w:szCs w:val="22"/>
        </w:rPr>
        <w:t>.: motivare eventuali deliberazioni a maggioranza)</w:t>
      </w:r>
      <w:r w:rsidR="00873E77" w:rsidRPr="00873E77">
        <w:rPr>
          <w:b/>
          <w:sz w:val="22"/>
          <w:szCs w:val="22"/>
        </w:rPr>
        <w:t xml:space="preserve"> </w:t>
      </w:r>
      <w:r w:rsidR="00873E77" w:rsidRPr="000C6A54">
        <w:rPr>
          <w:b/>
          <w:sz w:val="22"/>
          <w:szCs w:val="22"/>
        </w:rPr>
        <w:t>che</w:t>
      </w:r>
      <w:r w:rsidR="00873E77" w:rsidRPr="000C6A54">
        <w:rPr>
          <w:sz w:val="22"/>
          <w:szCs w:val="22"/>
        </w:rPr>
        <w:t xml:space="preserve">, pur non avendo frequentato le lezioni per almeno tre quarti dell’orario annuale, ai sensi dell’art. 11 comma 1 del </w:t>
      </w:r>
      <w:proofErr w:type="spellStart"/>
      <w:r w:rsidR="00873E77" w:rsidRPr="000C6A54">
        <w:rPr>
          <w:sz w:val="22"/>
          <w:szCs w:val="22"/>
        </w:rPr>
        <w:t>D.Lgs.</w:t>
      </w:r>
      <w:proofErr w:type="spellEnd"/>
      <w:r w:rsidR="00873E77" w:rsidRPr="000C6A54">
        <w:rPr>
          <w:sz w:val="22"/>
          <w:szCs w:val="22"/>
        </w:rPr>
        <w:t xml:space="preserve"> 59/2004, </w:t>
      </w:r>
      <w:r w:rsidR="00873E77">
        <w:rPr>
          <w:b/>
          <w:sz w:val="22"/>
          <w:szCs w:val="22"/>
        </w:rPr>
        <w:t>si trovano</w:t>
      </w:r>
      <w:r w:rsidR="00873E77" w:rsidRPr="000C6A54">
        <w:rPr>
          <w:b/>
          <w:sz w:val="22"/>
          <w:szCs w:val="22"/>
        </w:rPr>
        <w:t xml:space="preserve"> nei casi di deroga deliberati dal Collegio docenti</w:t>
      </w:r>
      <w:r w:rsidR="00873E77">
        <w:rPr>
          <w:b/>
          <w:sz w:val="22"/>
          <w:szCs w:val="22"/>
        </w:rPr>
        <w:t>:</w:t>
      </w:r>
    </w:p>
    <w:p w14:paraId="36F45ECB" w14:textId="77777777" w:rsidR="00D8611B" w:rsidRDefault="00D8611B" w:rsidP="00D8611B">
      <w:pPr>
        <w:jc w:val="both"/>
        <w:rPr>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6"/>
        <w:gridCol w:w="4659"/>
      </w:tblGrid>
      <w:tr w:rsidR="00D8611B" w:rsidRPr="000C6A54" w14:paraId="64D1507F" w14:textId="77777777" w:rsidTr="001B35C1">
        <w:trPr>
          <w:jc w:val="center"/>
        </w:trPr>
        <w:tc>
          <w:tcPr>
            <w:tcW w:w="2636" w:type="pct"/>
            <w:tcBorders>
              <w:top w:val="single" w:sz="4" w:space="0" w:color="auto"/>
              <w:left w:val="single" w:sz="4" w:space="0" w:color="auto"/>
              <w:bottom w:val="single" w:sz="4" w:space="0" w:color="auto"/>
              <w:right w:val="single" w:sz="4" w:space="0" w:color="auto"/>
            </w:tcBorders>
          </w:tcPr>
          <w:p w14:paraId="57E55BED" w14:textId="77777777" w:rsidR="00D8611B" w:rsidRPr="009957F2" w:rsidRDefault="00D8611B" w:rsidP="001B35C1">
            <w:pPr>
              <w:tabs>
                <w:tab w:val="left" w:pos="2520"/>
                <w:tab w:val="left" w:pos="2880"/>
              </w:tabs>
              <w:jc w:val="both"/>
              <w:rPr>
                <w:b/>
                <w:sz w:val="22"/>
                <w:szCs w:val="22"/>
                <w:lang w:eastAsia="en-US"/>
              </w:rPr>
            </w:pPr>
            <w:r w:rsidRPr="009957F2">
              <w:rPr>
                <w:b/>
                <w:sz w:val="22"/>
                <w:szCs w:val="22"/>
              </w:rPr>
              <w:t>Cognome</w:t>
            </w:r>
          </w:p>
        </w:tc>
        <w:tc>
          <w:tcPr>
            <w:tcW w:w="2364" w:type="pct"/>
            <w:tcBorders>
              <w:top w:val="single" w:sz="4" w:space="0" w:color="auto"/>
              <w:left w:val="single" w:sz="4" w:space="0" w:color="auto"/>
              <w:bottom w:val="single" w:sz="4" w:space="0" w:color="auto"/>
              <w:right w:val="single" w:sz="4" w:space="0" w:color="auto"/>
            </w:tcBorders>
          </w:tcPr>
          <w:p w14:paraId="15046632" w14:textId="77777777" w:rsidR="00D8611B" w:rsidRPr="009957F2" w:rsidRDefault="00D8611B" w:rsidP="001B35C1">
            <w:pPr>
              <w:tabs>
                <w:tab w:val="left" w:pos="2520"/>
                <w:tab w:val="left" w:pos="2880"/>
              </w:tabs>
              <w:jc w:val="both"/>
              <w:rPr>
                <w:b/>
                <w:sz w:val="22"/>
                <w:szCs w:val="22"/>
                <w:lang w:eastAsia="en-US"/>
              </w:rPr>
            </w:pPr>
            <w:r w:rsidRPr="009957F2">
              <w:rPr>
                <w:b/>
                <w:sz w:val="22"/>
                <w:szCs w:val="22"/>
              </w:rPr>
              <w:t>Nome</w:t>
            </w:r>
          </w:p>
        </w:tc>
      </w:tr>
      <w:tr w:rsidR="00D8611B" w:rsidRPr="000C6A54" w14:paraId="523A176D" w14:textId="77777777" w:rsidTr="001B35C1">
        <w:trPr>
          <w:jc w:val="center"/>
        </w:trPr>
        <w:tc>
          <w:tcPr>
            <w:tcW w:w="2636" w:type="pct"/>
            <w:tcBorders>
              <w:top w:val="single" w:sz="4" w:space="0" w:color="auto"/>
              <w:left w:val="single" w:sz="4" w:space="0" w:color="auto"/>
              <w:bottom w:val="single" w:sz="4" w:space="0" w:color="auto"/>
              <w:right w:val="single" w:sz="4" w:space="0" w:color="auto"/>
            </w:tcBorders>
          </w:tcPr>
          <w:p w14:paraId="4D0A0B27" w14:textId="77777777" w:rsidR="00D8611B" w:rsidRPr="000C6A54" w:rsidRDefault="00D8611B" w:rsidP="001B35C1">
            <w:pPr>
              <w:tabs>
                <w:tab w:val="left" w:pos="2520"/>
                <w:tab w:val="left" w:pos="2880"/>
              </w:tabs>
              <w:jc w:val="both"/>
              <w:rPr>
                <w:sz w:val="22"/>
                <w:szCs w:val="22"/>
              </w:rPr>
            </w:pPr>
          </w:p>
        </w:tc>
        <w:tc>
          <w:tcPr>
            <w:tcW w:w="2364" w:type="pct"/>
            <w:tcBorders>
              <w:top w:val="single" w:sz="4" w:space="0" w:color="auto"/>
              <w:left w:val="single" w:sz="4" w:space="0" w:color="auto"/>
              <w:bottom w:val="single" w:sz="4" w:space="0" w:color="auto"/>
              <w:right w:val="single" w:sz="4" w:space="0" w:color="auto"/>
            </w:tcBorders>
          </w:tcPr>
          <w:p w14:paraId="155AAA0B" w14:textId="77777777" w:rsidR="00D8611B" w:rsidRPr="000C6A54" w:rsidRDefault="00D8611B" w:rsidP="001B35C1">
            <w:pPr>
              <w:tabs>
                <w:tab w:val="left" w:pos="2520"/>
                <w:tab w:val="left" w:pos="2880"/>
              </w:tabs>
              <w:jc w:val="both"/>
              <w:rPr>
                <w:sz w:val="22"/>
                <w:szCs w:val="22"/>
              </w:rPr>
            </w:pPr>
          </w:p>
        </w:tc>
      </w:tr>
      <w:tr w:rsidR="00D8611B" w:rsidRPr="000C6A54" w14:paraId="75686203" w14:textId="77777777" w:rsidTr="001B35C1">
        <w:trPr>
          <w:jc w:val="center"/>
        </w:trPr>
        <w:tc>
          <w:tcPr>
            <w:tcW w:w="2636" w:type="pct"/>
            <w:tcBorders>
              <w:top w:val="single" w:sz="4" w:space="0" w:color="auto"/>
              <w:left w:val="single" w:sz="4" w:space="0" w:color="auto"/>
              <w:bottom w:val="single" w:sz="4" w:space="0" w:color="auto"/>
              <w:right w:val="single" w:sz="4" w:space="0" w:color="auto"/>
            </w:tcBorders>
          </w:tcPr>
          <w:p w14:paraId="19A1899D" w14:textId="77777777" w:rsidR="00D8611B" w:rsidRDefault="00D8611B" w:rsidP="001B35C1">
            <w:pPr>
              <w:tabs>
                <w:tab w:val="left" w:pos="2520"/>
                <w:tab w:val="left" w:pos="2880"/>
              </w:tabs>
              <w:jc w:val="both"/>
              <w:rPr>
                <w:sz w:val="22"/>
                <w:szCs w:val="22"/>
              </w:rPr>
            </w:pPr>
          </w:p>
        </w:tc>
        <w:tc>
          <w:tcPr>
            <w:tcW w:w="2364" w:type="pct"/>
            <w:tcBorders>
              <w:top w:val="single" w:sz="4" w:space="0" w:color="auto"/>
              <w:left w:val="single" w:sz="4" w:space="0" w:color="auto"/>
              <w:bottom w:val="single" w:sz="4" w:space="0" w:color="auto"/>
              <w:right w:val="single" w:sz="4" w:space="0" w:color="auto"/>
            </w:tcBorders>
          </w:tcPr>
          <w:p w14:paraId="65291DC8" w14:textId="77777777" w:rsidR="00D8611B" w:rsidRDefault="00D8611B" w:rsidP="001B35C1">
            <w:pPr>
              <w:tabs>
                <w:tab w:val="left" w:pos="2520"/>
                <w:tab w:val="left" w:pos="2880"/>
              </w:tabs>
              <w:jc w:val="both"/>
              <w:rPr>
                <w:sz w:val="22"/>
                <w:szCs w:val="22"/>
              </w:rPr>
            </w:pPr>
          </w:p>
        </w:tc>
      </w:tr>
      <w:tr w:rsidR="00D8611B" w:rsidRPr="000C6A54" w14:paraId="25515E98" w14:textId="77777777" w:rsidTr="001B35C1">
        <w:trPr>
          <w:jc w:val="center"/>
        </w:trPr>
        <w:tc>
          <w:tcPr>
            <w:tcW w:w="2636" w:type="pct"/>
            <w:tcBorders>
              <w:top w:val="single" w:sz="4" w:space="0" w:color="auto"/>
              <w:left w:val="single" w:sz="4" w:space="0" w:color="auto"/>
              <w:bottom w:val="single" w:sz="4" w:space="0" w:color="auto"/>
              <w:right w:val="single" w:sz="4" w:space="0" w:color="auto"/>
            </w:tcBorders>
          </w:tcPr>
          <w:p w14:paraId="4084FD8F" w14:textId="77777777" w:rsidR="00D8611B" w:rsidRDefault="00D8611B" w:rsidP="001B35C1">
            <w:pPr>
              <w:tabs>
                <w:tab w:val="left" w:pos="2520"/>
                <w:tab w:val="left" w:pos="2880"/>
              </w:tabs>
              <w:jc w:val="both"/>
              <w:rPr>
                <w:sz w:val="22"/>
                <w:szCs w:val="22"/>
              </w:rPr>
            </w:pPr>
          </w:p>
        </w:tc>
        <w:tc>
          <w:tcPr>
            <w:tcW w:w="2364" w:type="pct"/>
            <w:tcBorders>
              <w:top w:val="single" w:sz="4" w:space="0" w:color="auto"/>
              <w:left w:val="single" w:sz="4" w:space="0" w:color="auto"/>
              <w:bottom w:val="single" w:sz="4" w:space="0" w:color="auto"/>
              <w:right w:val="single" w:sz="4" w:space="0" w:color="auto"/>
            </w:tcBorders>
          </w:tcPr>
          <w:p w14:paraId="49002327" w14:textId="77777777" w:rsidR="00D8611B" w:rsidRDefault="00D8611B" w:rsidP="001B35C1">
            <w:pPr>
              <w:tabs>
                <w:tab w:val="left" w:pos="2520"/>
                <w:tab w:val="left" w:pos="2880"/>
              </w:tabs>
              <w:jc w:val="both"/>
              <w:rPr>
                <w:sz w:val="22"/>
                <w:szCs w:val="22"/>
              </w:rPr>
            </w:pPr>
          </w:p>
        </w:tc>
      </w:tr>
    </w:tbl>
    <w:p w14:paraId="3DA6B560" w14:textId="77777777" w:rsidR="00D8611B" w:rsidRDefault="00D8611B" w:rsidP="00D8611B">
      <w:pPr>
        <w:jc w:val="both"/>
        <w:rPr>
          <w:b/>
          <w:sz w:val="22"/>
          <w:szCs w:val="22"/>
        </w:rPr>
      </w:pPr>
    </w:p>
    <w:p w14:paraId="3F88FAA4" w14:textId="77777777" w:rsidR="00D8611B" w:rsidRPr="000C6A54" w:rsidRDefault="00D8611B" w:rsidP="00D8611B">
      <w:pPr>
        <w:jc w:val="both"/>
        <w:rPr>
          <w:sz w:val="22"/>
          <w:szCs w:val="22"/>
        </w:rPr>
      </w:pPr>
      <w:r w:rsidRPr="000C6A54">
        <w:rPr>
          <w:sz w:val="22"/>
          <w:szCs w:val="22"/>
        </w:rPr>
        <w:t>.</w:t>
      </w:r>
    </w:p>
    <w:p w14:paraId="05044C75" w14:textId="77777777" w:rsidR="00D8611B" w:rsidRPr="000C6A54" w:rsidRDefault="00D8611B" w:rsidP="00D8611B">
      <w:pPr>
        <w:jc w:val="both"/>
        <w:rPr>
          <w:sz w:val="22"/>
          <w:szCs w:val="22"/>
        </w:rPr>
      </w:pPr>
    </w:p>
    <w:p w14:paraId="10F5E70B" w14:textId="77777777" w:rsidR="00DA455D" w:rsidRDefault="00DA455D">
      <w:pPr>
        <w:rPr>
          <w:b/>
          <w:color w:val="262626"/>
          <w:sz w:val="22"/>
          <w:szCs w:val="22"/>
        </w:rPr>
      </w:pPr>
      <w:r>
        <w:rPr>
          <w:b/>
          <w:color w:val="262626"/>
          <w:sz w:val="22"/>
          <w:szCs w:val="22"/>
        </w:rPr>
        <w:br w:type="page"/>
      </w:r>
    </w:p>
    <w:p w14:paraId="44AD4FDC" w14:textId="77777777" w:rsidR="00360F07" w:rsidRPr="00DA455D" w:rsidRDefault="00DA455D" w:rsidP="00360F07">
      <w:pPr>
        <w:pStyle w:val="Normale1"/>
        <w:pBdr>
          <w:top w:val="nil"/>
          <w:left w:val="nil"/>
          <w:bottom w:val="nil"/>
          <w:right w:val="nil"/>
          <w:between w:val="nil"/>
        </w:pBdr>
        <w:jc w:val="both"/>
        <w:rPr>
          <w:color w:val="262626"/>
          <w:sz w:val="22"/>
          <w:szCs w:val="22"/>
        </w:rPr>
      </w:pPr>
      <w:r>
        <w:rPr>
          <w:color w:val="262626"/>
          <w:sz w:val="22"/>
          <w:szCs w:val="22"/>
        </w:rPr>
        <w:t>In base a quanto esposto sopra, i</w:t>
      </w:r>
      <w:r w:rsidR="00360F07" w:rsidRPr="00DA455D">
        <w:rPr>
          <w:color w:val="262626"/>
          <w:sz w:val="22"/>
          <w:szCs w:val="22"/>
        </w:rPr>
        <w:t>l Consiglio di classe delibera all’unanimità di procedere al regolare scrutinio dei seguenti alunni</w:t>
      </w:r>
      <w:r>
        <w:rPr>
          <w:i/>
          <w:color w:val="262626"/>
          <w:sz w:val="22"/>
          <w:szCs w:val="22"/>
        </w:rPr>
        <w:t>:</w:t>
      </w:r>
    </w:p>
    <w:tbl>
      <w:tblPr>
        <w:tblW w:w="5000" w:type="pct"/>
        <w:jc w:val="center"/>
        <w:tblCellMar>
          <w:left w:w="70" w:type="dxa"/>
          <w:right w:w="70" w:type="dxa"/>
        </w:tblCellMar>
        <w:tblLook w:val="04A0" w:firstRow="1" w:lastRow="0" w:firstColumn="1" w:lastColumn="0" w:noHBand="0" w:noVBand="1"/>
      </w:tblPr>
      <w:tblGrid>
        <w:gridCol w:w="4260"/>
        <w:gridCol w:w="5519"/>
      </w:tblGrid>
      <w:tr w:rsidR="00360F07" w:rsidRPr="00692E71" w14:paraId="1C18B8C9" w14:textId="77777777" w:rsidTr="00DA455D">
        <w:trPr>
          <w:trHeight w:val="315"/>
          <w:jc w:val="center"/>
        </w:trPr>
        <w:tc>
          <w:tcPr>
            <w:tcW w:w="2178"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DD93F9" w14:textId="77777777" w:rsidR="00360F07" w:rsidRPr="00692E71" w:rsidRDefault="00360F07" w:rsidP="001B35C1">
            <w:pPr>
              <w:pStyle w:val="Normale1"/>
              <w:jc w:val="center"/>
              <w:rPr>
                <w:b/>
                <w:color w:val="262626"/>
                <w:sz w:val="22"/>
                <w:szCs w:val="22"/>
              </w:rPr>
            </w:pPr>
            <w:r w:rsidRPr="00692E71">
              <w:rPr>
                <w:b/>
                <w:color w:val="262626"/>
                <w:sz w:val="22"/>
                <w:szCs w:val="22"/>
              </w:rPr>
              <w:t>Cognome</w:t>
            </w:r>
          </w:p>
        </w:tc>
        <w:tc>
          <w:tcPr>
            <w:tcW w:w="2822" w:type="pct"/>
            <w:tcBorders>
              <w:top w:val="single" w:sz="4" w:space="0" w:color="000000"/>
              <w:left w:val="nil"/>
              <w:bottom w:val="single" w:sz="4" w:space="0" w:color="000000"/>
              <w:right w:val="single" w:sz="4" w:space="0" w:color="000000"/>
            </w:tcBorders>
            <w:shd w:val="clear" w:color="auto" w:fill="auto"/>
            <w:noWrap/>
            <w:vAlign w:val="bottom"/>
            <w:hideMark/>
          </w:tcPr>
          <w:p w14:paraId="1A828443" w14:textId="77777777" w:rsidR="00360F07" w:rsidRPr="00692E71" w:rsidRDefault="00360F07" w:rsidP="001B35C1">
            <w:pPr>
              <w:pStyle w:val="Normale1"/>
              <w:jc w:val="center"/>
              <w:rPr>
                <w:b/>
                <w:color w:val="262626"/>
                <w:sz w:val="22"/>
                <w:szCs w:val="22"/>
              </w:rPr>
            </w:pPr>
            <w:r w:rsidRPr="00692E71">
              <w:rPr>
                <w:b/>
                <w:color w:val="262626"/>
                <w:sz w:val="22"/>
                <w:szCs w:val="22"/>
              </w:rPr>
              <w:t>Nome</w:t>
            </w:r>
          </w:p>
        </w:tc>
      </w:tr>
      <w:tr w:rsidR="00360F07" w:rsidRPr="00692E71" w14:paraId="3B901FB1" w14:textId="77777777" w:rsidTr="00DA455D">
        <w:trPr>
          <w:trHeight w:val="315"/>
          <w:jc w:val="center"/>
        </w:trPr>
        <w:tc>
          <w:tcPr>
            <w:tcW w:w="2178"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75C491" w14:textId="77777777" w:rsidR="00360F07" w:rsidRPr="00692E71" w:rsidRDefault="00360F07" w:rsidP="001B35C1">
            <w:pPr>
              <w:pStyle w:val="Normale1"/>
              <w:jc w:val="both"/>
              <w:rPr>
                <w:color w:val="262626"/>
                <w:sz w:val="22"/>
                <w:szCs w:val="22"/>
              </w:rPr>
            </w:pPr>
          </w:p>
        </w:tc>
        <w:tc>
          <w:tcPr>
            <w:tcW w:w="2822" w:type="pct"/>
            <w:tcBorders>
              <w:top w:val="single" w:sz="4" w:space="0" w:color="000000"/>
              <w:left w:val="nil"/>
              <w:bottom w:val="single" w:sz="4" w:space="0" w:color="000000"/>
              <w:right w:val="single" w:sz="4" w:space="0" w:color="000000"/>
            </w:tcBorders>
            <w:shd w:val="clear" w:color="auto" w:fill="auto"/>
            <w:noWrap/>
            <w:vAlign w:val="bottom"/>
            <w:hideMark/>
          </w:tcPr>
          <w:p w14:paraId="7002EECD" w14:textId="77777777" w:rsidR="00360F07" w:rsidRPr="00692E71" w:rsidRDefault="00360F07" w:rsidP="001B35C1">
            <w:pPr>
              <w:pStyle w:val="Normale1"/>
              <w:jc w:val="both"/>
              <w:rPr>
                <w:color w:val="262626"/>
                <w:sz w:val="22"/>
                <w:szCs w:val="22"/>
              </w:rPr>
            </w:pPr>
          </w:p>
        </w:tc>
      </w:tr>
      <w:tr w:rsidR="00360F07" w:rsidRPr="00692E71" w14:paraId="13B40E52" w14:textId="77777777" w:rsidTr="00DA455D">
        <w:trPr>
          <w:trHeight w:val="285"/>
          <w:jc w:val="center"/>
        </w:trPr>
        <w:tc>
          <w:tcPr>
            <w:tcW w:w="2178" w:type="pct"/>
            <w:tcBorders>
              <w:top w:val="nil"/>
              <w:left w:val="single" w:sz="4" w:space="0" w:color="000000"/>
              <w:bottom w:val="single" w:sz="4" w:space="0" w:color="000000"/>
              <w:right w:val="single" w:sz="4" w:space="0" w:color="000000"/>
            </w:tcBorders>
            <w:shd w:val="clear" w:color="auto" w:fill="auto"/>
            <w:noWrap/>
            <w:vAlign w:val="bottom"/>
            <w:hideMark/>
          </w:tcPr>
          <w:p w14:paraId="231C8E76" w14:textId="77777777" w:rsidR="00360F07" w:rsidRPr="00692E71" w:rsidRDefault="00360F07" w:rsidP="001B35C1">
            <w:pPr>
              <w:pStyle w:val="Normale1"/>
              <w:jc w:val="both"/>
              <w:rPr>
                <w:color w:val="262626"/>
                <w:sz w:val="22"/>
                <w:szCs w:val="22"/>
              </w:rPr>
            </w:pPr>
          </w:p>
        </w:tc>
        <w:tc>
          <w:tcPr>
            <w:tcW w:w="2822" w:type="pct"/>
            <w:tcBorders>
              <w:top w:val="nil"/>
              <w:left w:val="nil"/>
              <w:bottom w:val="single" w:sz="4" w:space="0" w:color="000000"/>
              <w:right w:val="single" w:sz="4" w:space="0" w:color="000000"/>
            </w:tcBorders>
            <w:shd w:val="clear" w:color="auto" w:fill="auto"/>
            <w:noWrap/>
            <w:vAlign w:val="bottom"/>
            <w:hideMark/>
          </w:tcPr>
          <w:p w14:paraId="19921172" w14:textId="77777777" w:rsidR="00360F07" w:rsidRPr="00692E71" w:rsidRDefault="00360F07" w:rsidP="001B35C1">
            <w:pPr>
              <w:pStyle w:val="Normale1"/>
              <w:jc w:val="both"/>
              <w:rPr>
                <w:color w:val="262626"/>
                <w:sz w:val="22"/>
                <w:szCs w:val="22"/>
              </w:rPr>
            </w:pPr>
          </w:p>
        </w:tc>
      </w:tr>
      <w:tr w:rsidR="00360F07" w:rsidRPr="00692E71" w14:paraId="5EE54B3A" w14:textId="77777777" w:rsidTr="00DA455D">
        <w:trPr>
          <w:trHeight w:val="285"/>
          <w:jc w:val="center"/>
        </w:trPr>
        <w:tc>
          <w:tcPr>
            <w:tcW w:w="2178" w:type="pct"/>
            <w:tcBorders>
              <w:top w:val="nil"/>
              <w:left w:val="single" w:sz="4" w:space="0" w:color="000000"/>
              <w:bottom w:val="single" w:sz="4" w:space="0" w:color="000000"/>
              <w:right w:val="single" w:sz="4" w:space="0" w:color="000000"/>
            </w:tcBorders>
            <w:shd w:val="clear" w:color="auto" w:fill="auto"/>
            <w:noWrap/>
            <w:vAlign w:val="bottom"/>
            <w:hideMark/>
          </w:tcPr>
          <w:p w14:paraId="7D961356" w14:textId="77777777" w:rsidR="00360F07" w:rsidRPr="00692E71" w:rsidRDefault="00360F07" w:rsidP="001B35C1">
            <w:pPr>
              <w:pStyle w:val="Normale1"/>
              <w:jc w:val="both"/>
              <w:rPr>
                <w:color w:val="262626"/>
                <w:sz w:val="22"/>
                <w:szCs w:val="22"/>
              </w:rPr>
            </w:pPr>
          </w:p>
        </w:tc>
        <w:tc>
          <w:tcPr>
            <w:tcW w:w="2822" w:type="pct"/>
            <w:tcBorders>
              <w:top w:val="nil"/>
              <w:left w:val="nil"/>
              <w:bottom w:val="single" w:sz="4" w:space="0" w:color="000000"/>
              <w:right w:val="single" w:sz="4" w:space="0" w:color="000000"/>
            </w:tcBorders>
            <w:shd w:val="clear" w:color="auto" w:fill="auto"/>
            <w:noWrap/>
            <w:vAlign w:val="bottom"/>
            <w:hideMark/>
          </w:tcPr>
          <w:p w14:paraId="0170C940" w14:textId="77777777" w:rsidR="00360F07" w:rsidRPr="00692E71" w:rsidRDefault="00360F07" w:rsidP="001B35C1">
            <w:pPr>
              <w:pStyle w:val="Normale1"/>
              <w:jc w:val="both"/>
              <w:rPr>
                <w:color w:val="262626"/>
                <w:sz w:val="22"/>
                <w:szCs w:val="22"/>
              </w:rPr>
            </w:pPr>
          </w:p>
        </w:tc>
      </w:tr>
      <w:tr w:rsidR="00360F07" w:rsidRPr="00692E71" w14:paraId="01141A49" w14:textId="77777777" w:rsidTr="00DA455D">
        <w:trPr>
          <w:trHeight w:val="285"/>
          <w:jc w:val="center"/>
        </w:trPr>
        <w:tc>
          <w:tcPr>
            <w:tcW w:w="2178" w:type="pct"/>
            <w:tcBorders>
              <w:top w:val="nil"/>
              <w:left w:val="single" w:sz="4" w:space="0" w:color="000000"/>
              <w:bottom w:val="single" w:sz="4" w:space="0" w:color="000000"/>
              <w:right w:val="single" w:sz="4" w:space="0" w:color="000000"/>
            </w:tcBorders>
            <w:shd w:val="clear" w:color="auto" w:fill="auto"/>
            <w:noWrap/>
            <w:vAlign w:val="bottom"/>
            <w:hideMark/>
          </w:tcPr>
          <w:p w14:paraId="1D83EC01" w14:textId="77777777" w:rsidR="00360F07" w:rsidRPr="00692E71" w:rsidRDefault="00360F07" w:rsidP="001B35C1">
            <w:pPr>
              <w:pStyle w:val="Normale1"/>
              <w:jc w:val="both"/>
              <w:rPr>
                <w:color w:val="262626"/>
                <w:sz w:val="22"/>
                <w:szCs w:val="22"/>
              </w:rPr>
            </w:pPr>
          </w:p>
        </w:tc>
        <w:tc>
          <w:tcPr>
            <w:tcW w:w="2822" w:type="pct"/>
            <w:tcBorders>
              <w:top w:val="nil"/>
              <w:left w:val="nil"/>
              <w:bottom w:val="single" w:sz="4" w:space="0" w:color="000000"/>
              <w:right w:val="single" w:sz="4" w:space="0" w:color="000000"/>
            </w:tcBorders>
            <w:shd w:val="clear" w:color="auto" w:fill="auto"/>
            <w:noWrap/>
            <w:vAlign w:val="bottom"/>
            <w:hideMark/>
          </w:tcPr>
          <w:p w14:paraId="6901B1EF" w14:textId="77777777" w:rsidR="00360F07" w:rsidRPr="00692E71" w:rsidRDefault="00360F07" w:rsidP="001B35C1">
            <w:pPr>
              <w:pStyle w:val="Normale1"/>
              <w:jc w:val="both"/>
              <w:rPr>
                <w:color w:val="262626"/>
                <w:sz w:val="22"/>
                <w:szCs w:val="22"/>
              </w:rPr>
            </w:pPr>
          </w:p>
        </w:tc>
      </w:tr>
      <w:tr w:rsidR="00360F07" w:rsidRPr="00692E71" w14:paraId="01E4AB37" w14:textId="77777777" w:rsidTr="00DA455D">
        <w:trPr>
          <w:trHeight w:val="285"/>
          <w:jc w:val="center"/>
        </w:trPr>
        <w:tc>
          <w:tcPr>
            <w:tcW w:w="2178" w:type="pct"/>
            <w:tcBorders>
              <w:top w:val="nil"/>
              <w:left w:val="single" w:sz="4" w:space="0" w:color="000000"/>
              <w:bottom w:val="single" w:sz="4" w:space="0" w:color="000000"/>
              <w:right w:val="single" w:sz="4" w:space="0" w:color="000000"/>
            </w:tcBorders>
            <w:shd w:val="clear" w:color="auto" w:fill="auto"/>
            <w:noWrap/>
            <w:vAlign w:val="bottom"/>
            <w:hideMark/>
          </w:tcPr>
          <w:p w14:paraId="7B410AAE" w14:textId="77777777" w:rsidR="00360F07" w:rsidRPr="00692E71" w:rsidRDefault="00360F07" w:rsidP="001B35C1">
            <w:pPr>
              <w:pStyle w:val="Normale1"/>
              <w:jc w:val="both"/>
              <w:rPr>
                <w:color w:val="262626"/>
                <w:sz w:val="22"/>
                <w:szCs w:val="22"/>
              </w:rPr>
            </w:pPr>
          </w:p>
        </w:tc>
        <w:tc>
          <w:tcPr>
            <w:tcW w:w="2822" w:type="pct"/>
            <w:tcBorders>
              <w:top w:val="nil"/>
              <w:left w:val="nil"/>
              <w:bottom w:val="single" w:sz="4" w:space="0" w:color="000000"/>
              <w:right w:val="single" w:sz="4" w:space="0" w:color="000000"/>
            </w:tcBorders>
            <w:shd w:val="clear" w:color="auto" w:fill="auto"/>
            <w:noWrap/>
            <w:vAlign w:val="bottom"/>
            <w:hideMark/>
          </w:tcPr>
          <w:p w14:paraId="09439CD7" w14:textId="77777777" w:rsidR="00360F07" w:rsidRPr="00692E71" w:rsidRDefault="00360F07" w:rsidP="001B35C1">
            <w:pPr>
              <w:pStyle w:val="Normale1"/>
              <w:jc w:val="both"/>
              <w:rPr>
                <w:color w:val="262626"/>
                <w:sz w:val="22"/>
                <w:szCs w:val="22"/>
              </w:rPr>
            </w:pPr>
          </w:p>
        </w:tc>
      </w:tr>
    </w:tbl>
    <w:p w14:paraId="3C891EEB" w14:textId="77777777" w:rsidR="00360F07" w:rsidRDefault="00360F07">
      <w:pPr>
        <w:pStyle w:val="Normale1"/>
        <w:pBdr>
          <w:top w:val="nil"/>
          <w:left w:val="nil"/>
          <w:bottom w:val="nil"/>
          <w:right w:val="nil"/>
          <w:between w:val="nil"/>
        </w:pBdr>
        <w:jc w:val="both"/>
        <w:rPr>
          <w:color w:val="262626"/>
          <w:sz w:val="22"/>
          <w:szCs w:val="22"/>
        </w:rPr>
      </w:pPr>
    </w:p>
    <w:p w14:paraId="7373F137" w14:textId="77777777" w:rsidR="00F41EEB" w:rsidRDefault="00806596">
      <w:pPr>
        <w:pStyle w:val="Normale1"/>
        <w:pBdr>
          <w:top w:val="nil"/>
          <w:left w:val="nil"/>
          <w:bottom w:val="nil"/>
          <w:right w:val="nil"/>
          <w:between w:val="nil"/>
        </w:pBdr>
        <w:jc w:val="both"/>
        <w:rPr>
          <w:color w:val="262626"/>
          <w:sz w:val="22"/>
          <w:szCs w:val="22"/>
        </w:rPr>
      </w:pPr>
      <w:r>
        <w:rPr>
          <w:color w:val="262626"/>
          <w:sz w:val="22"/>
          <w:szCs w:val="22"/>
        </w:rPr>
        <w:t>Sulla base delle predette osservazioni collegiali vengono definitivamente approvati i voti e si procede alla formulazione dei giudizi relativi al processo formativo e al livello globale di sviluppo degli apprendimenti conseguito da ciascun alunno.</w:t>
      </w:r>
    </w:p>
    <w:tbl>
      <w:tblPr>
        <w:tblStyle w:val="a4"/>
        <w:tblW w:w="9781" w:type="dxa"/>
        <w:tblInd w:w="0" w:type="dxa"/>
        <w:tblLayout w:type="fixed"/>
        <w:tblLook w:val="0000" w:firstRow="0" w:lastRow="0" w:firstColumn="0" w:lastColumn="0" w:noHBand="0" w:noVBand="0"/>
      </w:tblPr>
      <w:tblGrid>
        <w:gridCol w:w="2237"/>
        <w:gridCol w:w="7544"/>
      </w:tblGrid>
      <w:tr w:rsidR="00F41EEB" w14:paraId="30B00BBD" w14:textId="77777777">
        <w:trPr>
          <w:trHeight w:val="255"/>
        </w:trPr>
        <w:tc>
          <w:tcPr>
            <w:tcW w:w="2237" w:type="dxa"/>
            <w:tcBorders>
              <w:top w:val="single" w:sz="4" w:space="0" w:color="000000"/>
              <w:left w:val="single" w:sz="4" w:space="0" w:color="000000"/>
              <w:bottom w:val="single" w:sz="4" w:space="0" w:color="000000"/>
              <w:right w:val="single" w:sz="4" w:space="0" w:color="000000"/>
            </w:tcBorders>
            <w:vAlign w:val="center"/>
          </w:tcPr>
          <w:p w14:paraId="41F9C5A3" w14:textId="77777777" w:rsidR="00F41EEB" w:rsidRDefault="00806596">
            <w:pPr>
              <w:pStyle w:val="Normale1"/>
              <w:pBdr>
                <w:top w:val="nil"/>
                <w:left w:val="nil"/>
                <w:bottom w:val="nil"/>
                <w:right w:val="nil"/>
                <w:between w:val="nil"/>
              </w:pBdr>
              <w:jc w:val="center"/>
              <w:rPr>
                <w:color w:val="262626"/>
              </w:rPr>
            </w:pPr>
            <w:r>
              <w:rPr>
                <w:b/>
                <w:color w:val="262626"/>
              </w:rPr>
              <w:t>Alunno</w:t>
            </w:r>
          </w:p>
        </w:tc>
        <w:tc>
          <w:tcPr>
            <w:tcW w:w="7544" w:type="dxa"/>
            <w:tcBorders>
              <w:top w:val="single" w:sz="4" w:space="0" w:color="000000"/>
              <w:left w:val="nil"/>
              <w:bottom w:val="nil"/>
              <w:right w:val="single" w:sz="4" w:space="0" w:color="000000"/>
            </w:tcBorders>
            <w:vAlign w:val="center"/>
          </w:tcPr>
          <w:p w14:paraId="261FE565" w14:textId="77777777" w:rsidR="00F41EEB" w:rsidRDefault="00806596">
            <w:pPr>
              <w:pStyle w:val="Normale1"/>
              <w:pBdr>
                <w:top w:val="nil"/>
                <w:left w:val="nil"/>
                <w:bottom w:val="nil"/>
                <w:right w:val="nil"/>
                <w:between w:val="nil"/>
              </w:pBdr>
              <w:jc w:val="center"/>
              <w:rPr>
                <w:color w:val="262626"/>
              </w:rPr>
            </w:pPr>
            <w:r>
              <w:rPr>
                <w:b/>
                <w:color w:val="262626"/>
              </w:rPr>
              <w:t>Processo formativo</w:t>
            </w:r>
            <w:r w:rsidR="00DA455D">
              <w:rPr>
                <w:b/>
                <w:color w:val="262626"/>
              </w:rPr>
              <w:t xml:space="preserve"> e livello globale </w:t>
            </w:r>
            <w:proofErr w:type="gramStart"/>
            <w:r w:rsidR="00DA455D">
              <w:rPr>
                <w:b/>
                <w:color w:val="262626"/>
              </w:rPr>
              <w:t>dei sviluppo</w:t>
            </w:r>
            <w:proofErr w:type="gramEnd"/>
            <w:r w:rsidR="00DA455D">
              <w:rPr>
                <w:b/>
                <w:color w:val="262626"/>
              </w:rPr>
              <w:t xml:space="preserve"> degli apprendimenti</w:t>
            </w:r>
          </w:p>
        </w:tc>
      </w:tr>
      <w:tr w:rsidR="00F41EEB" w14:paraId="04D713F6" w14:textId="77777777">
        <w:trPr>
          <w:trHeight w:val="300"/>
        </w:trPr>
        <w:tc>
          <w:tcPr>
            <w:tcW w:w="2237" w:type="dxa"/>
            <w:tcBorders>
              <w:top w:val="single" w:sz="4" w:space="0" w:color="000000"/>
              <w:left w:val="single" w:sz="4" w:space="0" w:color="000000"/>
              <w:bottom w:val="single" w:sz="4" w:space="0" w:color="000000"/>
              <w:right w:val="single" w:sz="4" w:space="0" w:color="000000"/>
            </w:tcBorders>
          </w:tcPr>
          <w:p w14:paraId="6CBF2667" w14:textId="77777777" w:rsidR="00F41EEB" w:rsidRDefault="00273C9D" w:rsidP="00176540">
            <w:pPr>
              <w:pStyle w:val="Normale1"/>
              <w:pBdr>
                <w:top w:val="nil"/>
                <w:left w:val="nil"/>
                <w:bottom w:val="nil"/>
                <w:right w:val="nil"/>
                <w:between w:val="nil"/>
              </w:pBdr>
              <w:jc w:val="both"/>
              <w:rPr>
                <w:color w:val="262626"/>
                <w:sz w:val="22"/>
                <w:szCs w:val="22"/>
              </w:rPr>
            </w:pPr>
            <w:r>
              <w:rPr>
                <w:color w:val="262626"/>
                <w:sz w:val="22"/>
                <w:szCs w:val="22"/>
              </w:rPr>
              <w:t xml:space="preserve">1. </w:t>
            </w:r>
          </w:p>
        </w:tc>
        <w:tc>
          <w:tcPr>
            <w:tcW w:w="7544" w:type="dxa"/>
            <w:tcBorders>
              <w:top w:val="single" w:sz="4" w:space="0" w:color="000000"/>
              <w:left w:val="nil"/>
              <w:bottom w:val="single" w:sz="4" w:space="0" w:color="000000"/>
              <w:right w:val="single" w:sz="4" w:space="0" w:color="000000"/>
            </w:tcBorders>
          </w:tcPr>
          <w:p w14:paraId="7C3127F6" w14:textId="77777777" w:rsidR="00F41EEB" w:rsidRPr="007D3A77" w:rsidRDefault="00F41EEB" w:rsidP="00984089">
            <w:pPr>
              <w:pStyle w:val="Normale1"/>
              <w:pBdr>
                <w:top w:val="nil"/>
                <w:left w:val="nil"/>
                <w:bottom w:val="nil"/>
                <w:right w:val="nil"/>
                <w:between w:val="nil"/>
              </w:pBdr>
              <w:jc w:val="both"/>
              <w:rPr>
                <w:color w:val="262626"/>
              </w:rPr>
            </w:pPr>
          </w:p>
        </w:tc>
      </w:tr>
      <w:tr w:rsidR="00F41EEB" w14:paraId="38FE7F2A" w14:textId="77777777">
        <w:trPr>
          <w:trHeight w:val="300"/>
        </w:trPr>
        <w:tc>
          <w:tcPr>
            <w:tcW w:w="2237" w:type="dxa"/>
            <w:tcBorders>
              <w:top w:val="single" w:sz="4" w:space="0" w:color="000000"/>
              <w:left w:val="single" w:sz="4" w:space="0" w:color="000000"/>
              <w:bottom w:val="single" w:sz="4" w:space="0" w:color="000000"/>
              <w:right w:val="single" w:sz="4" w:space="0" w:color="000000"/>
            </w:tcBorders>
          </w:tcPr>
          <w:p w14:paraId="4A258721" w14:textId="77777777" w:rsidR="00F41EEB" w:rsidRDefault="00273C9D" w:rsidP="00176540">
            <w:pPr>
              <w:pStyle w:val="Normale1"/>
              <w:pBdr>
                <w:top w:val="nil"/>
                <w:left w:val="nil"/>
                <w:bottom w:val="nil"/>
                <w:right w:val="nil"/>
                <w:between w:val="nil"/>
              </w:pBdr>
              <w:jc w:val="both"/>
              <w:rPr>
                <w:color w:val="262626"/>
                <w:sz w:val="22"/>
                <w:szCs w:val="22"/>
              </w:rPr>
            </w:pPr>
            <w:r>
              <w:rPr>
                <w:color w:val="262626"/>
                <w:sz w:val="22"/>
                <w:szCs w:val="22"/>
              </w:rPr>
              <w:t xml:space="preserve">2. </w:t>
            </w:r>
          </w:p>
        </w:tc>
        <w:tc>
          <w:tcPr>
            <w:tcW w:w="7544" w:type="dxa"/>
            <w:tcBorders>
              <w:top w:val="nil"/>
              <w:left w:val="nil"/>
              <w:bottom w:val="single" w:sz="4" w:space="0" w:color="000000"/>
              <w:right w:val="single" w:sz="4" w:space="0" w:color="000000"/>
            </w:tcBorders>
          </w:tcPr>
          <w:p w14:paraId="1CBDD0C3" w14:textId="77777777" w:rsidR="00F41EEB" w:rsidRDefault="00F41EEB">
            <w:pPr>
              <w:pStyle w:val="Normale1"/>
              <w:pBdr>
                <w:top w:val="nil"/>
                <w:left w:val="nil"/>
                <w:bottom w:val="nil"/>
                <w:right w:val="nil"/>
                <w:between w:val="nil"/>
              </w:pBdr>
              <w:jc w:val="both"/>
              <w:rPr>
                <w:color w:val="262626"/>
              </w:rPr>
            </w:pPr>
          </w:p>
        </w:tc>
      </w:tr>
      <w:tr w:rsidR="00F41EEB" w14:paraId="045BD8E4" w14:textId="77777777">
        <w:trPr>
          <w:trHeight w:val="300"/>
        </w:trPr>
        <w:tc>
          <w:tcPr>
            <w:tcW w:w="2237" w:type="dxa"/>
            <w:tcBorders>
              <w:top w:val="single" w:sz="4" w:space="0" w:color="000000"/>
              <w:left w:val="single" w:sz="4" w:space="0" w:color="000000"/>
              <w:bottom w:val="single" w:sz="4" w:space="0" w:color="000000"/>
              <w:right w:val="single" w:sz="4" w:space="0" w:color="000000"/>
            </w:tcBorders>
          </w:tcPr>
          <w:p w14:paraId="16613C30" w14:textId="77777777" w:rsidR="00F41EEB" w:rsidRDefault="00F41EEB" w:rsidP="001575A0">
            <w:pPr>
              <w:pStyle w:val="Normale1"/>
              <w:numPr>
                <w:ilvl w:val="0"/>
                <w:numId w:val="3"/>
              </w:numPr>
              <w:pBdr>
                <w:top w:val="nil"/>
                <w:left w:val="nil"/>
                <w:bottom w:val="nil"/>
                <w:right w:val="nil"/>
                <w:between w:val="nil"/>
              </w:pBdr>
              <w:ind w:left="284" w:hanging="284"/>
              <w:jc w:val="both"/>
              <w:rPr>
                <w:color w:val="262626"/>
                <w:sz w:val="22"/>
                <w:szCs w:val="22"/>
              </w:rPr>
            </w:pPr>
          </w:p>
        </w:tc>
        <w:tc>
          <w:tcPr>
            <w:tcW w:w="7544" w:type="dxa"/>
            <w:tcBorders>
              <w:top w:val="single" w:sz="4" w:space="0" w:color="000000"/>
              <w:left w:val="nil"/>
              <w:bottom w:val="single" w:sz="4" w:space="0" w:color="000000"/>
              <w:right w:val="single" w:sz="4" w:space="0" w:color="000000"/>
            </w:tcBorders>
          </w:tcPr>
          <w:p w14:paraId="2B4EAD51" w14:textId="77777777" w:rsidR="00F41EEB" w:rsidRDefault="00F41EEB" w:rsidP="007D3A77">
            <w:pPr>
              <w:pStyle w:val="Normale1"/>
              <w:pBdr>
                <w:top w:val="nil"/>
                <w:left w:val="nil"/>
                <w:bottom w:val="nil"/>
                <w:right w:val="nil"/>
                <w:between w:val="nil"/>
              </w:pBdr>
              <w:jc w:val="both"/>
              <w:rPr>
                <w:color w:val="262626"/>
              </w:rPr>
            </w:pPr>
          </w:p>
        </w:tc>
      </w:tr>
      <w:tr w:rsidR="00F41EEB" w14:paraId="68D88206" w14:textId="77777777">
        <w:trPr>
          <w:trHeight w:val="300"/>
        </w:trPr>
        <w:tc>
          <w:tcPr>
            <w:tcW w:w="2237" w:type="dxa"/>
            <w:tcBorders>
              <w:top w:val="single" w:sz="4" w:space="0" w:color="000000"/>
              <w:left w:val="single" w:sz="4" w:space="0" w:color="000000"/>
              <w:bottom w:val="single" w:sz="4" w:space="0" w:color="000000"/>
              <w:right w:val="single" w:sz="4" w:space="0" w:color="000000"/>
            </w:tcBorders>
          </w:tcPr>
          <w:p w14:paraId="529C5BD9" w14:textId="77777777" w:rsidR="00F41EEB" w:rsidRDefault="00F41EEB" w:rsidP="001575A0">
            <w:pPr>
              <w:pStyle w:val="Normale1"/>
              <w:numPr>
                <w:ilvl w:val="0"/>
                <w:numId w:val="3"/>
              </w:numPr>
              <w:pBdr>
                <w:top w:val="nil"/>
                <w:left w:val="nil"/>
                <w:bottom w:val="nil"/>
                <w:right w:val="nil"/>
                <w:between w:val="nil"/>
              </w:pBdr>
              <w:ind w:left="284" w:hanging="284"/>
              <w:jc w:val="both"/>
              <w:rPr>
                <w:color w:val="262626"/>
                <w:sz w:val="22"/>
                <w:szCs w:val="22"/>
              </w:rPr>
            </w:pPr>
          </w:p>
        </w:tc>
        <w:tc>
          <w:tcPr>
            <w:tcW w:w="7544" w:type="dxa"/>
            <w:tcBorders>
              <w:top w:val="nil"/>
              <w:left w:val="nil"/>
              <w:bottom w:val="single" w:sz="4" w:space="0" w:color="000000"/>
              <w:right w:val="single" w:sz="4" w:space="0" w:color="000000"/>
            </w:tcBorders>
          </w:tcPr>
          <w:p w14:paraId="537C7670" w14:textId="77777777" w:rsidR="00F41EEB" w:rsidRDefault="00F41EEB" w:rsidP="003B7F7A">
            <w:pPr>
              <w:pStyle w:val="Normale1"/>
              <w:pBdr>
                <w:top w:val="nil"/>
                <w:left w:val="nil"/>
                <w:bottom w:val="nil"/>
                <w:right w:val="nil"/>
                <w:between w:val="nil"/>
              </w:pBdr>
              <w:jc w:val="both"/>
              <w:rPr>
                <w:color w:val="262626"/>
              </w:rPr>
            </w:pPr>
          </w:p>
        </w:tc>
      </w:tr>
      <w:tr w:rsidR="00F41EEB" w14:paraId="0C0C7A4C" w14:textId="77777777">
        <w:trPr>
          <w:trHeight w:val="300"/>
        </w:trPr>
        <w:tc>
          <w:tcPr>
            <w:tcW w:w="2237" w:type="dxa"/>
            <w:tcBorders>
              <w:top w:val="single" w:sz="4" w:space="0" w:color="000000"/>
              <w:left w:val="single" w:sz="4" w:space="0" w:color="000000"/>
              <w:bottom w:val="single" w:sz="4" w:space="0" w:color="000000"/>
              <w:right w:val="single" w:sz="4" w:space="0" w:color="000000"/>
            </w:tcBorders>
          </w:tcPr>
          <w:p w14:paraId="55010A21" w14:textId="77777777" w:rsidR="00F41EEB" w:rsidRDefault="00F41EEB" w:rsidP="001575A0">
            <w:pPr>
              <w:pStyle w:val="Normale1"/>
              <w:numPr>
                <w:ilvl w:val="0"/>
                <w:numId w:val="3"/>
              </w:numPr>
              <w:pBdr>
                <w:top w:val="nil"/>
                <w:left w:val="nil"/>
                <w:bottom w:val="nil"/>
                <w:right w:val="nil"/>
                <w:between w:val="nil"/>
              </w:pBdr>
              <w:ind w:left="284" w:hanging="284"/>
              <w:jc w:val="both"/>
              <w:rPr>
                <w:color w:val="262626"/>
                <w:sz w:val="22"/>
                <w:szCs w:val="22"/>
              </w:rPr>
            </w:pPr>
          </w:p>
        </w:tc>
        <w:tc>
          <w:tcPr>
            <w:tcW w:w="7544" w:type="dxa"/>
            <w:tcBorders>
              <w:top w:val="single" w:sz="4" w:space="0" w:color="000000"/>
              <w:left w:val="nil"/>
              <w:bottom w:val="single" w:sz="4" w:space="0" w:color="000000"/>
              <w:right w:val="single" w:sz="4" w:space="0" w:color="000000"/>
            </w:tcBorders>
          </w:tcPr>
          <w:p w14:paraId="23EE67AF" w14:textId="77777777" w:rsidR="00F41EEB" w:rsidRPr="005F7E5C" w:rsidRDefault="00F41EEB" w:rsidP="00984089">
            <w:pPr>
              <w:pStyle w:val="Normale1"/>
              <w:pBdr>
                <w:top w:val="nil"/>
                <w:left w:val="nil"/>
                <w:bottom w:val="nil"/>
                <w:right w:val="nil"/>
                <w:between w:val="nil"/>
              </w:pBdr>
              <w:jc w:val="both"/>
              <w:rPr>
                <w:color w:val="262626"/>
              </w:rPr>
            </w:pPr>
          </w:p>
        </w:tc>
      </w:tr>
      <w:tr w:rsidR="00F41EEB" w14:paraId="49274885" w14:textId="77777777">
        <w:trPr>
          <w:trHeight w:val="300"/>
        </w:trPr>
        <w:tc>
          <w:tcPr>
            <w:tcW w:w="2237" w:type="dxa"/>
            <w:tcBorders>
              <w:top w:val="single" w:sz="4" w:space="0" w:color="000000"/>
              <w:left w:val="single" w:sz="4" w:space="0" w:color="000000"/>
              <w:bottom w:val="single" w:sz="4" w:space="0" w:color="000000"/>
              <w:right w:val="single" w:sz="4" w:space="0" w:color="000000"/>
            </w:tcBorders>
          </w:tcPr>
          <w:p w14:paraId="55BC614B" w14:textId="77777777" w:rsidR="00F41EEB" w:rsidRDefault="00F41EEB" w:rsidP="001575A0">
            <w:pPr>
              <w:pStyle w:val="Normale1"/>
              <w:numPr>
                <w:ilvl w:val="0"/>
                <w:numId w:val="3"/>
              </w:numPr>
              <w:pBdr>
                <w:top w:val="nil"/>
                <w:left w:val="nil"/>
                <w:bottom w:val="nil"/>
                <w:right w:val="nil"/>
                <w:between w:val="nil"/>
              </w:pBdr>
              <w:ind w:left="284" w:hanging="284"/>
              <w:jc w:val="both"/>
              <w:rPr>
                <w:color w:val="262626"/>
                <w:sz w:val="22"/>
                <w:szCs w:val="22"/>
              </w:rPr>
            </w:pPr>
          </w:p>
        </w:tc>
        <w:tc>
          <w:tcPr>
            <w:tcW w:w="7544" w:type="dxa"/>
            <w:tcBorders>
              <w:top w:val="nil"/>
              <w:left w:val="nil"/>
              <w:bottom w:val="single" w:sz="4" w:space="0" w:color="000000"/>
              <w:right w:val="single" w:sz="4" w:space="0" w:color="000000"/>
            </w:tcBorders>
          </w:tcPr>
          <w:p w14:paraId="36ED501D" w14:textId="77777777" w:rsidR="00F41EEB" w:rsidRDefault="00F41EEB" w:rsidP="00390117">
            <w:pPr>
              <w:pStyle w:val="Normale1"/>
              <w:pBdr>
                <w:top w:val="nil"/>
                <w:left w:val="nil"/>
                <w:bottom w:val="nil"/>
                <w:right w:val="nil"/>
                <w:between w:val="nil"/>
              </w:pBdr>
              <w:jc w:val="both"/>
              <w:rPr>
                <w:color w:val="262626"/>
              </w:rPr>
            </w:pPr>
          </w:p>
        </w:tc>
      </w:tr>
      <w:tr w:rsidR="00F41EEB" w14:paraId="335E381B" w14:textId="77777777">
        <w:trPr>
          <w:trHeight w:val="300"/>
        </w:trPr>
        <w:tc>
          <w:tcPr>
            <w:tcW w:w="2237" w:type="dxa"/>
            <w:tcBorders>
              <w:top w:val="single" w:sz="4" w:space="0" w:color="000000"/>
              <w:left w:val="single" w:sz="4" w:space="0" w:color="000000"/>
              <w:bottom w:val="single" w:sz="4" w:space="0" w:color="000000"/>
              <w:right w:val="single" w:sz="4" w:space="0" w:color="000000"/>
            </w:tcBorders>
          </w:tcPr>
          <w:p w14:paraId="0315E3F2" w14:textId="77777777" w:rsidR="00F41EEB" w:rsidRDefault="00F41EEB" w:rsidP="001575A0">
            <w:pPr>
              <w:pStyle w:val="Normale1"/>
              <w:numPr>
                <w:ilvl w:val="0"/>
                <w:numId w:val="3"/>
              </w:numPr>
              <w:pBdr>
                <w:top w:val="nil"/>
                <w:left w:val="nil"/>
                <w:bottom w:val="nil"/>
                <w:right w:val="nil"/>
                <w:between w:val="nil"/>
              </w:pBdr>
              <w:ind w:left="284" w:hanging="284"/>
              <w:jc w:val="both"/>
              <w:rPr>
                <w:color w:val="262626"/>
                <w:sz w:val="22"/>
                <w:szCs w:val="22"/>
              </w:rPr>
            </w:pPr>
          </w:p>
        </w:tc>
        <w:tc>
          <w:tcPr>
            <w:tcW w:w="7544" w:type="dxa"/>
            <w:tcBorders>
              <w:top w:val="single" w:sz="4" w:space="0" w:color="000000"/>
              <w:left w:val="nil"/>
              <w:bottom w:val="single" w:sz="4" w:space="0" w:color="000000"/>
              <w:right w:val="single" w:sz="4" w:space="0" w:color="000000"/>
            </w:tcBorders>
          </w:tcPr>
          <w:p w14:paraId="79D67548" w14:textId="77777777" w:rsidR="00F41EEB" w:rsidRDefault="00F41EEB" w:rsidP="00EC2930">
            <w:pPr>
              <w:pStyle w:val="Normale1"/>
              <w:pBdr>
                <w:top w:val="nil"/>
                <w:left w:val="nil"/>
                <w:bottom w:val="nil"/>
                <w:right w:val="nil"/>
                <w:between w:val="nil"/>
              </w:pBdr>
              <w:jc w:val="both"/>
              <w:rPr>
                <w:color w:val="262626"/>
              </w:rPr>
            </w:pPr>
          </w:p>
        </w:tc>
      </w:tr>
      <w:tr w:rsidR="00F41EEB" w14:paraId="4BD3769C" w14:textId="77777777">
        <w:trPr>
          <w:trHeight w:val="300"/>
        </w:trPr>
        <w:tc>
          <w:tcPr>
            <w:tcW w:w="2237" w:type="dxa"/>
            <w:tcBorders>
              <w:top w:val="single" w:sz="4" w:space="0" w:color="000000"/>
              <w:left w:val="single" w:sz="4" w:space="0" w:color="000000"/>
              <w:bottom w:val="single" w:sz="4" w:space="0" w:color="000000"/>
              <w:right w:val="single" w:sz="4" w:space="0" w:color="000000"/>
            </w:tcBorders>
          </w:tcPr>
          <w:p w14:paraId="409B3269" w14:textId="77777777" w:rsidR="00F41EEB" w:rsidRDefault="00F41EEB" w:rsidP="001575A0">
            <w:pPr>
              <w:pStyle w:val="Normale1"/>
              <w:numPr>
                <w:ilvl w:val="0"/>
                <w:numId w:val="3"/>
              </w:numPr>
              <w:pBdr>
                <w:top w:val="nil"/>
                <w:left w:val="nil"/>
                <w:bottom w:val="nil"/>
                <w:right w:val="nil"/>
                <w:between w:val="nil"/>
              </w:pBdr>
              <w:ind w:left="284" w:hanging="284"/>
              <w:jc w:val="both"/>
              <w:rPr>
                <w:color w:val="262626"/>
                <w:sz w:val="22"/>
                <w:szCs w:val="22"/>
              </w:rPr>
            </w:pPr>
          </w:p>
        </w:tc>
        <w:tc>
          <w:tcPr>
            <w:tcW w:w="7544" w:type="dxa"/>
            <w:tcBorders>
              <w:top w:val="single" w:sz="4" w:space="0" w:color="000000"/>
              <w:left w:val="nil"/>
              <w:bottom w:val="single" w:sz="4" w:space="0" w:color="000000"/>
              <w:right w:val="single" w:sz="4" w:space="0" w:color="000000"/>
            </w:tcBorders>
          </w:tcPr>
          <w:p w14:paraId="1CE9AE61" w14:textId="77777777" w:rsidR="00F41EEB" w:rsidRDefault="00F41EEB" w:rsidP="00713B1F">
            <w:pPr>
              <w:pStyle w:val="Normale1"/>
              <w:pBdr>
                <w:top w:val="nil"/>
                <w:left w:val="nil"/>
                <w:bottom w:val="nil"/>
                <w:right w:val="nil"/>
                <w:between w:val="nil"/>
              </w:pBdr>
              <w:jc w:val="both"/>
              <w:rPr>
                <w:color w:val="262626"/>
              </w:rPr>
            </w:pPr>
          </w:p>
        </w:tc>
      </w:tr>
      <w:tr w:rsidR="00F41EEB" w14:paraId="4F42BBB8" w14:textId="77777777">
        <w:trPr>
          <w:trHeight w:val="300"/>
        </w:trPr>
        <w:tc>
          <w:tcPr>
            <w:tcW w:w="2237" w:type="dxa"/>
            <w:tcBorders>
              <w:top w:val="single" w:sz="4" w:space="0" w:color="000000"/>
              <w:left w:val="single" w:sz="4" w:space="0" w:color="000000"/>
              <w:bottom w:val="single" w:sz="4" w:space="0" w:color="000000"/>
              <w:right w:val="single" w:sz="4" w:space="0" w:color="000000"/>
            </w:tcBorders>
          </w:tcPr>
          <w:p w14:paraId="0A7A216E" w14:textId="77777777" w:rsidR="00F41EEB" w:rsidRDefault="00F41EEB" w:rsidP="001575A0">
            <w:pPr>
              <w:pStyle w:val="Normale1"/>
              <w:numPr>
                <w:ilvl w:val="0"/>
                <w:numId w:val="3"/>
              </w:numPr>
              <w:pBdr>
                <w:top w:val="nil"/>
                <w:left w:val="nil"/>
                <w:bottom w:val="nil"/>
                <w:right w:val="nil"/>
                <w:between w:val="nil"/>
              </w:pBdr>
              <w:ind w:left="284" w:hanging="284"/>
              <w:jc w:val="both"/>
              <w:rPr>
                <w:color w:val="262626"/>
                <w:sz w:val="22"/>
                <w:szCs w:val="22"/>
              </w:rPr>
            </w:pPr>
          </w:p>
        </w:tc>
        <w:tc>
          <w:tcPr>
            <w:tcW w:w="7544" w:type="dxa"/>
            <w:tcBorders>
              <w:top w:val="single" w:sz="4" w:space="0" w:color="000000"/>
              <w:left w:val="nil"/>
              <w:bottom w:val="single" w:sz="4" w:space="0" w:color="000000"/>
              <w:right w:val="single" w:sz="4" w:space="0" w:color="000000"/>
            </w:tcBorders>
          </w:tcPr>
          <w:p w14:paraId="0A613BE0" w14:textId="77777777" w:rsidR="00F41EEB" w:rsidRDefault="00F41EEB" w:rsidP="0030302A">
            <w:pPr>
              <w:pStyle w:val="Normale1"/>
              <w:pBdr>
                <w:top w:val="nil"/>
                <w:left w:val="nil"/>
                <w:bottom w:val="nil"/>
                <w:right w:val="nil"/>
                <w:between w:val="nil"/>
              </w:pBdr>
              <w:jc w:val="both"/>
              <w:rPr>
                <w:color w:val="262626"/>
              </w:rPr>
            </w:pPr>
          </w:p>
        </w:tc>
      </w:tr>
      <w:tr w:rsidR="00F41EEB" w14:paraId="4DF7F426" w14:textId="77777777">
        <w:trPr>
          <w:trHeight w:val="300"/>
        </w:trPr>
        <w:tc>
          <w:tcPr>
            <w:tcW w:w="2237" w:type="dxa"/>
            <w:tcBorders>
              <w:top w:val="single" w:sz="4" w:space="0" w:color="000000"/>
              <w:left w:val="single" w:sz="4" w:space="0" w:color="000000"/>
              <w:bottom w:val="single" w:sz="4" w:space="0" w:color="000000"/>
              <w:right w:val="single" w:sz="4" w:space="0" w:color="000000"/>
            </w:tcBorders>
          </w:tcPr>
          <w:p w14:paraId="4E28564A" w14:textId="77777777" w:rsidR="00F41EEB" w:rsidRDefault="00F41EEB" w:rsidP="001575A0">
            <w:pPr>
              <w:pStyle w:val="Normale1"/>
              <w:numPr>
                <w:ilvl w:val="0"/>
                <w:numId w:val="3"/>
              </w:numPr>
              <w:pBdr>
                <w:top w:val="nil"/>
                <w:left w:val="nil"/>
                <w:bottom w:val="nil"/>
                <w:right w:val="nil"/>
                <w:between w:val="nil"/>
              </w:pBdr>
              <w:ind w:left="284" w:hanging="284"/>
              <w:jc w:val="both"/>
              <w:rPr>
                <w:color w:val="262626"/>
                <w:sz w:val="22"/>
                <w:szCs w:val="22"/>
              </w:rPr>
            </w:pPr>
          </w:p>
        </w:tc>
        <w:tc>
          <w:tcPr>
            <w:tcW w:w="7544" w:type="dxa"/>
            <w:tcBorders>
              <w:top w:val="single" w:sz="4" w:space="0" w:color="000000"/>
              <w:left w:val="nil"/>
              <w:bottom w:val="single" w:sz="4" w:space="0" w:color="000000"/>
              <w:right w:val="single" w:sz="4" w:space="0" w:color="000000"/>
            </w:tcBorders>
          </w:tcPr>
          <w:p w14:paraId="7C83238E" w14:textId="77777777" w:rsidR="00F41EEB" w:rsidRDefault="00F41EEB" w:rsidP="00775FC9">
            <w:pPr>
              <w:pStyle w:val="Normale1"/>
              <w:pBdr>
                <w:top w:val="nil"/>
                <w:left w:val="nil"/>
                <w:bottom w:val="nil"/>
                <w:right w:val="nil"/>
                <w:between w:val="nil"/>
              </w:pBdr>
              <w:jc w:val="both"/>
              <w:rPr>
                <w:color w:val="262626"/>
              </w:rPr>
            </w:pPr>
          </w:p>
        </w:tc>
      </w:tr>
      <w:tr w:rsidR="00F41EEB" w14:paraId="2D82F2A5" w14:textId="77777777">
        <w:trPr>
          <w:trHeight w:val="190"/>
        </w:trPr>
        <w:tc>
          <w:tcPr>
            <w:tcW w:w="2237" w:type="dxa"/>
            <w:tcBorders>
              <w:top w:val="single" w:sz="4" w:space="0" w:color="000000"/>
              <w:left w:val="single" w:sz="4" w:space="0" w:color="000000"/>
              <w:bottom w:val="single" w:sz="4" w:space="0" w:color="000000"/>
              <w:right w:val="single" w:sz="4" w:space="0" w:color="000000"/>
            </w:tcBorders>
          </w:tcPr>
          <w:p w14:paraId="3C5E2F7F" w14:textId="77777777" w:rsidR="00F41EEB" w:rsidRDefault="00F41EEB" w:rsidP="001575A0">
            <w:pPr>
              <w:pStyle w:val="Normale1"/>
              <w:numPr>
                <w:ilvl w:val="0"/>
                <w:numId w:val="3"/>
              </w:numPr>
              <w:pBdr>
                <w:top w:val="nil"/>
                <w:left w:val="nil"/>
                <w:bottom w:val="nil"/>
                <w:right w:val="nil"/>
                <w:between w:val="nil"/>
              </w:pBdr>
              <w:ind w:left="284" w:hanging="284"/>
              <w:jc w:val="both"/>
              <w:rPr>
                <w:color w:val="262626"/>
                <w:sz w:val="22"/>
                <w:szCs w:val="22"/>
              </w:rPr>
            </w:pPr>
          </w:p>
        </w:tc>
        <w:tc>
          <w:tcPr>
            <w:tcW w:w="7544" w:type="dxa"/>
            <w:tcBorders>
              <w:top w:val="single" w:sz="4" w:space="0" w:color="000000"/>
              <w:left w:val="nil"/>
              <w:bottom w:val="single" w:sz="4" w:space="0" w:color="000000"/>
              <w:right w:val="single" w:sz="4" w:space="0" w:color="000000"/>
            </w:tcBorders>
          </w:tcPr>
          <w:p w14:paraId="0450DEE0" w14:textId="77777777" w:rsidR="00F41EEB" w:rsidRDefault="00F41EEB" w:rsidP="00525FB0">
            <w:pPr>
              <w:pStyle w:val="Normale1"/>
              <w:pBdr>
                <w:top w:val="nil"/>
                <w:left w:val="nil"/>
                <w:bottom w:val="nil"/>
                <w:right w:val="nil"/>
                <w:between w:val="nil"/>
              </w:pBdr>
              <w:jc w:val="both"/>
              <w:rPr>
                <w:color w:val="262626"/>
              </w:rPr>
            </w:pPr>
          </w:p>
        </w:tc>
      </w:tr>
      <w:tr w:rsidR="00F41EEB" w14:paraId="21E4B6F3" w14:textId="77777777">
        <w:trPr>
          <w:trHeight w:val="96"/>
        </w:trPr>
        <w:tc>
          <w:tcPr>
            <w:tcW w:w="2237" w:type="dxa"/>
            <w:tcBorders>
              <w:top w:val="single" w:sz="4" w:space="0" w:color="000000"/>
              <w:left w:val="single" w:sz="4" w:space="0" w:color="000000"/>
              <w:bottom w:val="single" w:sz="4" w:space="0" w:color="000000"/>
              <w:right w:val="single" w:sz="4" w:space="0" w:color="000000"/>
            </w:tcBorders>
          </w:tcPr>
          <w:p w14:paraId="13A3716C" w14:textId="77777777" w:rsidR="00F41EEB" w:rsidRDefault="00F41EEB" w:rsidP="001575A0">
            <w:pPr>
              <w:pStyle w:val="Normale1"/>
              <w:numPr>
                <w:ilvl w:val="0"/>
                <w:numId w:val="3"/>
              </w:numPr>
              <w:pBdr>
                <w:top w:val="nil"/>
                <w:left w:val="nil"/>
                <w:bottom w:val="nil"/>
                <w:right w:val="nil"/>
                <w:between w:val="nil"/>
              </w:pBdr>
              <w:tabs>
                <w:tab w:val="left" w:pos="1490"/>
              </w:tabs>
              <w:ind w:left="284" w:hanging="284"/>
              <w:jc w:val="both"/>
              <w:rPr>
                <w:color w:val="262626"/>
                <w:sz w:val="22"/>
                <w:szCs w:val="22"/>
              </w:rPr>
            </w:pPr>
          </w:p>
        </w:tc>
        <w:tc>
          <w:tcPr>
            <w:tcW w:w="7544" w:type="dxa"/>
            <w:tcBorders>
              <w:top w:val="single" w:sz="4" w:space="0" w:color="000000"/>
              <w:left w:val="nil"/>
              <w:bottom w:val="single" w:sz="4" w:space="0" w:color="000000"/>
              <w:right w:val="single" w:sz="4" w:space="0" w:color="000000"/>
            </w:tcBorders>
          </w:tcPr>
          <w:p w14:paraId="0042E8AC" w14:textId="77777777" w:rsidR="00F41EEB" w:rsidRDefault="00F41EEB">
            <w:pPr>
              <w:pStyle w:val="Normale1"/>
              <w:pBdr>
                <w:top w:val="nil"/>
                <w:left w:val="nil"/>
                <w:bottom w:val="nil"/>
                <w:right w:val="nil"/>
                <w:between w:val="nil"/>
              </w:pBdr>
              <w:jc w:val="both"/>
              <w:rPr>
                <w:color w:val="262626"/>
              </w:rPr>
            </w:pPr>
          </w:p>
        </w:tc>
      </w:tr>
    </w:tbl>
    <w:p w14:paraId="5E4B3F0D" w14:textId="77777777" w:rsidR="00DA455D" w:rsidRDefault="00DA455D" w:rsidP="00DA455D">
      <w:pPr>
        <w:pStyle w:val="Normale1"/>
        <w:pBdr>
          <w:top w:val="nil"/>
          <w:left w:val="nil"/>
          <w:bottom w:val="nil"/>
          <w:right w:val="nil"/>
          <w:between w:val="nil"/>
        </w:pBdr>
        <w:spacing w:before="120"/>
        <w:ind w:left="-142"/>
        <w:jc w:val="both"/>
        <w:rPr>
          <w:color w:val="262626"/>
          <w:sz w:val="22"/>
          <w:szCs w:val="22"/>
        </w:rPr>
      </w:pPr>
      <w:r>
        <w:rPr>
          <w:color w:val="262626"/>
          <w:sz w:val="22"/>
          <w:szCs w:val="22"/>
        </w:rPr>
        <w:t xml:space="preserve">La deliberazione dei giudizi sul processo formativo e sul livello globale di sviluppo degli apprendimenti, è assunta </w:t>
      </w:r>
      <w:r w:rsidRPr="00DA455D">
        <w:rPr>
          <w:b/>
          <w:color w:val="262626"/>
          <w:sz w:val="22"/>
          <w:szCs w:val="22"/>
        </w:rPr>
        <w:t>a maggioranza/all’unanimità.</w:t>
      </w:r>
    </w:p>
    <w:p w14:paraId="07BEB57C" w14:textId="77777777" w:rsidR="00286D1D" w:rsidRDefault="00286D1D" w:rsidP="006B6AEC">
      <w:pPr>
        <w:pStyle w:val="Normale1"/>
        <w:pBdr>
          <w:top w:val="nil"/>
          <w:left w:val="nil"/>
          <w:bottom w:val="nil"/>
          <w:right w:val="nil"/>
          <w:between w:val="nil"/>
        </w:pBdr>
        <w:ind w:left="-142"/>
        <w:jc w:val="both"/>
        <w:rPr>
          <w:color w:val="262626"/>
          <w:sz w:val="22"/>
          <w:szCs w:val="22"/>
        </w:rPr>
      </w:pPr>
    </w:p>
    <w:p w14:paraId="3A450EC5" w14:textId="77777777" w:rsidR="00F41EEB" w:rsidRDefault="00806596" w:rsidP="006B6AEC">
      <w:pPr>
        <w:pStyle w:val="Normale1"/>
        <w:pBdr>
          <w:top w:val="nil"/>
          <w:left w:val="nil"/>
          <w:bottom w:val="nil"/>
          <w:right w:val="nil"/>
          <w:between w:val="nil"/>
        </w:pBdr>
        <w:ind w:left="-142"/>
        <w:jc w:val="both"/>
        <w:rPr>
          <w:color w:val="262626"/>
          <w:sz w:val="22"/>
          <w:szCs w:val="22"/>
        </w:rPr>
      </w:pPr>
      <w:r>
        <w:rPr>
          <w:color w:val="262626"/>
          <w:sz w:val="22"/>
          <w:szCs w:val="22"/>
        </w:rPr>
        <w:t>Si procede, quindi, per ciascun alunno, alla formulazione del giudizio sintetico sul comportamento, sulla base</w:t>
      </w:r>
      <w:r w:rsidR="00273C9D">
        <w:rPr>
          <w:color w:val="262626"/>
          <w:sz w:val="22"/>
          <w:szCs w:val="22"/>
        </w:rPr>
        <w:t xml:space="preserve"> degli indicatori e dei descr</w:t>
      </w:r>
      <w:r>
        <w:rPr>
          <w:color w:val="262626"/>
          <w:sz w:val="22"/>
          <w:szCs w:val="22"/>
        </w:rPr>
        <w:t>ittori individuati dal Collegio dei docenti:</w:t>
      </w:r>
    </w:p>
    <w:p w14:paraId="0654624D" w14:textId="77777777" w:rsidR="00176540" w:rsidRDefault="00176540" w:rsidP="006B6AEC">
      <w:pPr>
        <w:pStyle w:val="Normale1"/>
        <w:pBdr>
          <w:top w:val="nil"/>
          <w:left w:val="nil"/>
          <w:bottom w:val="nil"/>
          <w:right w:val="nil"/>
          <w:between w:val="nil"/>
        </w:pBdr>
        <w:ind w:left="-142"/>
        <w:jc w:val="both"/>
        <w:rPr>
          <w:color w:val="262626"/>
          <w:sz w:val="22"/>
          <w:szCs w:val="22"/>
        </w:rPr>
      </w:pPr>
    </w:p>
    <w:tbl>
      <w:tblPr>
        <w:tblStyle w:val="a5"/>
        <w:tblW w:w="9772" w:type="dxa"/>
        <w:tblInd w:w="0" w:type="dxa"/>
        <w:tblLayout w:type="fixed"/>
        <w:tblLook w:val="0000" w:firstRow="0" w:lastRow="0" w:firstColumn="0" w:lastColumn="0" w:noHBand="0" w:noVBand="0"/>
      </w:tblPr>
      <w:tblGrid>
        <w:gridCol w:w="2320"/>
        <w:gridCol w:w="1503"/>
        <w:gridCol w:w="5949"/>
      </w:tblGrid>
      <w:tr w:rsidR="00F41EEB" w14:paraId="332814CC" w14:textId="77777777">
        <w:trPr>
          <w:trHeight w:val="255"/>
        </w:trPr>
        <w:tc>
          <w:tcPr>
            <w:tcW w:w="2320" w:type="dxa"/>
            <w:tcBorders>
              <w:top w:val="single" w:sz="4" w:space="0" w:color="000000"/>
              <w:left w:val="single" w:sz="4" w:space="0" w:color="000000"/>
              <w:bottom w:val="single" w:sz="4" w:space="0" w:color="000000"/>
              <w:right w:val="single" w:sz="4" w:space="0" w:color="000000"/>
            </w:tcBorders>
            <w:vAlign w:val="center"/>
          </w:tcPr>
          <w:p w14:paraId="6E4BE96E" w14:textId="77777777" w:rsidR="00F41EEB" w:rsidRDefault="00806596">
            <w:pPr>
              <w:pStyle w:val="Normale1"/>
              <w:pBdr>
                <w:top w:val="nil"/>
                <w:left w:val="nil"/>
                <w:bottom w:val="nil"/>
                <w:right w:val="nil"/>
                <w:between w:val="nil"/>
              </w:pBdr>
              <w:jc w:val="center"/>
              <w:rPr>
                <w:color w:val="262626"/>
                <w:sz w:val="22"/>
                <w:szCs w:val="22"/>
              </w:rPr>
            </w:pPr>
            <w:r>
              <w:rPr>
                <w:b/>
                <w:color w:val="262626"/>
                <w:sz w:val="22"/>
                <w:szCs w:val="22"/>
              </w:rPr>
              <w:t>Alunno</w:t>
            </w:r>
          </w:p>
        </w:tc>
        <w:tc>
          <w:tcPr>
            <w:tcW w:w="1503" w:type="dxa"/>
            <w:tcBorders>
              <w:top w:val="single" w:sz="4" w:space="0" w:color="000000"/>
              <w:left w:val="nil"/>
              <w:bottom w:val="nil"/>
              <w:right w:val="single" w:sz="4" w:space="0" w:color="000000"/>
            </w:tcBorders>
            <w:vAlign w:val="center"/>
          </w:tcPr>
          <w:p w14:paraId="71470969" w14:textId="77777777" w:rsidR="00F41EEB" w:rsidRDefault="00806596">
            <w:pPr>
              <w:pStyle w:val="Normale1"/>
              <w:pBdr>
                <w:top w:val="nil"/>
                <w:left w:val="nil"/>
                <w:bottom w:val="nil"/>
                <w:right w:val="nil"/>
                <w:between w:val="nil"/>
              </w:pBdr>
              <w:jc w:val="center"/>
              <w:rPr>
                <w:color w:val="262626"/>
                <w:sz w:val="22"/>
                <w:szCs w:val="22"/>
              </w:rPr>
            </w:pPr>
            <w:r>
              <w:rPr>
                <w:b/>
                <w:color w:val="262626"/>
                <w:sz w:val="22"/>
                <w:szCs w:val="22"/>
              </w:rPr>
              <w:t>Valutazione</w:t>
            </w:r>
          </w:p>
          <w:p w14:paraId="4D40E313" w14:textId="77777777" w:rsidR="00F41EEB" w:rsidRDefault="00806596">
            <w:pPr>
              <w:pStyle w:val="Normale1"/>
              <w:pBdr>
                <w:top w:val="nil"/>
                <w:left w:val="nil"/>
                <w:bottom w:val="nil"/>
                <w:right w:val="nil"/>
                <w:between w:val="nil"/>
              </w:pBdr>
              <w:jc w:val="center"/>
              <w:rPr>
                <w:color w:val="262626"/>
                <w:sz w:val="18"/>
                <w:szCs w:val="18"/>
              </w:rPr>
            </w:pPr>
            <w:r>
              <w:rPr>
                <w:i/>
                <w:color w:val="262626"/>
                <w:sz w:val="18"/>
                <w:szCs w:val="18"/>
              </w:rPr>
              <w:t xml:space="preserve">(Ottimo, </w:t>
            </w:r>
            <w:proofErr w:type="gramStart"/>
            <w:r>
              <w:rPr>
                <w:i/>
                <w:color w:val="262626"/>
                <w:sz w:val="18"/>
                <w:szCs w:val="18"/>
              </w:rPr>
              <w:t>Distinto....</w:t>
            </w:r>
            <w:proofErr w:type="gramEnd"/>
            <w:r>
              <w:rPr>
                <w:i/>
                <w:color w:val="262626"/>
                <w:sz w:val="18"/>
                <w:szCs w:val="18"/>
              </w:rPr>
              <w:t>)</w:t>
            </w:r>
          </w:p>
        </w:tc>
        <w:tc>
          <w:tcPr>
            <w:tcW w:w="5949" w:type="dxa"/>
            <w:tcBorders>
              <w:top w:val="single" w:sz="4" w:space="0" w:color="000000"/>
              <w:left w:val="nil"/>
              <w:bottom w:val="nil"/>
              <w:right w:val="single" w:sz="4" w:space="0" w:color="000000"/>
            </w:tcBorders>
            <w:vAlign w:val="center"/>
          </w:tcPr>
          <w:p w14:paraId="4D543953" w14:textId="77777777" w:rsidR="00F41EEB" w:rsidRDefault="00806596">
            <w:pPr>
              <w:pStyle w:val="Normale1"/>
              <w:pBdr>
                <w:top w:val="nil"/>
                <w:left w:val="nil"/>
                <w:bottom w:val="nil"/>
                <w:right w:val="nil"/>
                <w:between w:val="nil"/>
              </w:pBdr>
              <w:jc w:val="center"/>
              <w:rPr>
                <w:color w:val="262626"/>
                <w:sz w:val="22"/>
                <w:szCs w:val="22"/>
              </w:rPr>
            </w:pPr>
            <w:r>
              <w:rPr>
                <w:b/>
                <w:color w:val="262626"/>
                <w:sz w:val="22"/>
                <w:szCs w:val="22"/>
              </w:rPr>
              <w:t>Descrittore</w:t>
            </w:r>
          </w:p>
        </w:tc>
      </w:tr>
      <w:tr w:rsidR="00273C9D" w14:paraId="33287E72" w14:textId="77777777">
        <w:trPr>
          <w:trHeight w:val="300"/>
        </w:trPr>
        <w:tc>
          <w:tcPr>
            <w:tcW w:w="2320" w:type="dxa"/>
            <w:tcBorders>
              <w:top w:val="single" w:sz="4" w:space="0" w:color="000000"/>
              <w:left w:val="single" w:sz="4" w:space="0" w:color="000000"/>
              <w:bottom w:val="single" w:sz="4" w:space="0" w:color="000000"/>
              <w:right w:val="single" w:sz="4" w:space="0" w:color="000000"/>
            </w:tcBorders>
          </w:tcPr>
          <w:p w14:paraId="23B2A250" w14:textId="77777777" w:rsidR="00273C9D" w:rsidRDefault="00273C9D" w:rsidP="00176540">
            <w:pPr>
              <w:pStyle w:val="Normale1"/>
              <w:pBdr>
                <w:top w:val="nil"/>
                <w:left w:val="nil"/>
                <w:bottom w:val="nil"/>
                <w:right w:val="nil"/>
                <w:between w:val="nil"/>
              </w:pBdr>
              <w:jc w:val="both"/>
              <w:rPr>
                <w:color w:val="262626"/>
                <w:sz w:val="22"/>
                <w:szCs w:val="22"/>
              </w:rPr>
            </w:pPr>
            <w:r>
              <w:rPr>
                <w:color w:val="262626"/>
                <w:sz w:val="22"/>
                <w:szCs w:val="22"/>
              </w:rPr>
              <w:t xml:space="preserve">1. </w:t>
            </w:r>
          </w:p>
        </w:tc>
        <w:tc>
          <w:tcPr>
            <w:tcW w:w="1503" w:type="dxa"/>
            <w:tcBorders>
              <w:top w:val="single" w:sz="4" w:space="0" w:color="000000"/>
              <w:left w:val="nil"/>
              <w:bottom w:val="single" w:sz="4" w:space="0" w:color="000000"/>
              <w:right w:val="single" w:sz="4" w:space="0" w:color="000000"/>
            </w:tcBorders>
          </w:tcPr>
          <w:p w14:paraId="1709A67D" w14:textId="77777777" w:rsidR="00273C9D" w:rsidRDefault="00273C9D" w:rsidP="00641296">
            <w:pPr>
              <w:pStyle w:val="Normale1"/>
              <w:pBdr>
                <w:top w:val="nil"/>
                <w:left w:val="nil"/>
                <w:bottom w:val="nil"/>
                <w:right w:val="nil"/>
                <w:between w:val="nil"/>
              </w:pBdr>
              <w:jc w:val="center"/>
              <w:rPr>
                <w:color w:val="262626"/>
                <w:sz w:val="22"/>
                <w:szCs w:val="22"/>
              </w:rPr>
            </w:pPr>
          </w:p>
        </w:tc>
        <w:tc>
          <w:tcPr>
            <w:tcW w:w="5949" w:type="dxa"/>
            <w:tcBorders>
              <w:top w:val="single" w:sz="4" w:space="0" w:color="000000"/>
              <w:left w:val="nil"/>
              <w:bottom w:val="single" w:sz="4" w:space="0" w:color="000000"/>
              <w:right w:val="single" w:sz="4" w:space="0" w:color="000000"/>
            </w:tcBorders>
          </w:tcPr>
          <w:p w14:paraId="6844D190" w14:textId="77777777" w:rsidR="00273C9D" w:rsidRPr="00B375E4" w:rsidRDefault="00273C9D" w:rsidP="00641296">
            <w:pPr>
              <w:pStyle w:val="Normale1"/>
              <w:pBdr>
                <w:top w:val="nil"/>
                <w:left w:val="nil"/>
                <w:bottom w:val="nil"/>
                <w:right w:val="nil"/>
                <w:between w:val="nil"/>
              </w:pBdr>
              <w:jc w:val="both"/>
              <w:rPr>
                <w:color w:val="262626"/>
              </w:rPr>
            </w:pPr>
          </w:p>
        </w:tc>
      </w:tr>
      <w:tr w:rsidR="00273C9D" w14:paraId="733FA968" w14:textId="77777777">
        <w:trPr>
          <w:trHeight w:val="300"/>
        </w:trPr>
        <w:tc>
          <w:tcPr>
            <w:tcW w:w="2320" w:type="dxa"/>
            <w:tcBorders>
              <w:top w:val="single" w:sz="4" w:space="0" w:color="000000"/>
              <w:left w:val="single" w:sz="4" w:space="0" w:color="000000"/>
              <w:bottom w:val="single" w:sz="4" w:space="0" w:color="000000"/>
              <w:right w:val="single" w:sz="4" w:space="0" w:color="000000"/>
            </w:tcBorders>
          </w:tcPr>
          <w:p w14:paraId="33879BEE" w14:textId="77777777" w:rsidR="00273C9D" w:rsidRDefault="00273C9D" w:rsidP="00176540">
            <w:pPr>
              <w:pStyle w:val="Normale1"/>
              <w:pBdr>
                <w:top w:val="nil"/>
                <w:left w:val="nil"/>
                <w:bottom w:val="nil"/>
                <w:right w:val="nil"/>
                <w:between w:val="nil"/>
              </w:pBdr>
              <w:jc w:val="both"/>
              <w:rPr>
                <w:color w:val="262626"/>
                <w:sz w:val="22"/>
                <w:szCs w:val="22"/>
              </w:rPr>
            </w:pPr>
            <w:r>
              <w:rPr>
                <w:color w:val="262626"/>
                <w:sz w:val="22"/>
                <w:szCs w:val="22"/>
              </w:rPr>
              <w:t xml:space="preserve">2. </w:t>
            </w:r>
          </w:p>
        </w:tc>
        <w:tc>
          <w:tcPr>
            <w:tcW w:w="1503" w:type="dxa"/>
            <w:tcBorders>
              <w:top w:val="nil"/>
              <w:left w:val="nil"/>
              <w:bottom w:val="single" w:sz="4" w:space="0" w:color="000000"/>
              <w:right w:val="single" w:sz="4" w:space="0" w:color="000000"/>
            </w:tcBorders>
          </w:tcPr>
          <w:p w14:paraId="7475BBFF" w14:textId="77777777" w:rsidR="00273C9D" w:rsidRDefault="00273C9D" w:rsidP="00641296">
            <w:pPr>
              <w:pStyle w:val="Normale1"/>
              <w:pBdr>
                <w:top w:val="nil"/>
                <w:left w:val="nil"/>
                <w:bottom w:val="nil"/>
                <w:right w:val="nil"/>
                <w:between w:val="nil"/>
              </w:pBdr>
              <w:jc w:val="center"/>
              <w:rPr>
                <w:color w:val="262626"/>
                <w:sz w:val="22"/>
                <w:szCs w:val="22"/>
              </w:rPr>
            </w:pPr>
          </w:p>
        </w:tc>
        <w:tc>
          <w:tcPr>
            <w:tcW w:w="5949" w:type="dxa"/>
            <w:tcBorders>
              <w:top w:val="nil"/>
              <w:left w:val="nil"/>
              <w:bottom w:val="single" w:sz="4" w:space="0" w:color="000000"/>
              <w:right w:val="single" w:sz="4" w:space="0" w:color="000000"/>
            </w:tcBorders>
          </w:tcPr>
          <w:p w14:paraId="63BA0ADD" w14:textId="77777777" w:rsidR="00273C9D" w:rsidRPr="00B375E4" w:rsidRDefault="00273C9D">
            <w:pPr>
              <w:pStyle w:val="Normale1"/>
              <w:pBdr>
                <w:top w:val="nil"/>
                <w:left w:val="nil"/>
                <w:bottom w:val="nil"/>
                <w:right w:val="nil"/>
                <w:between w:val="nil"/>
              </w:pBdr>
              <w:jc w:val="both"/>
              <w:rPr>
                <w:color w:val="262626"/>
              </w:rPr>
            </w:pPr>
          </w:p>
        </w:tc>
      </w:tr>
      <w:tr w:rsidR="00273C9D" w14:paraId="46FF55C0" w14:textId="77777777">
        <w:trPr>
          <w:trHeight w:val="300"/>
        </w:trPr>
        <w:tc>
          <w:tcPr>
            <w:tcW w:w="2320" w:type="dxa"/>
            <w:tcBorders>
              <w:top w:val="single" w:sz="4" w:space="0" w:color="000000"/>
              <w:left w:val="single" w:sz="4" w:space="0" w:color="000000"/>
              <w:bottom w:val="single" w:sz="4" w:space="0" w:color="000000"/>
              <w:right w:val="single" w:sz="4" w:space="0" w:color="000000"/>
            </w:tcBorders>
          </w:tcPr>
          <w:p w14:paraId="6C52F4E9" w14:textId="77777777" w:rsidR="00273C9D" w:rsidRDefault="00273C9D" w:rsidP="00273C9D">
            <w:pPr>
              <w:pStyle w:val="Normale1"/>
              <w:numPr>
                <w:ilvl w:val="0"/>
                <w:numId w:val="2"/>
              </w:numPr>
              <w:pBdr>
                <w:top w:val="nil"/>
                <w:left w:val="nil"/>
                <w:bottom w:val="nil"/>
                <w:right w:val="nil"/>
                <w:between w:val="nil"/>
              </w:pBdr>
              <w:ind w:left="284" w:hanging="284"/>
              <w:jc w:val="both"/>
              <w:rPr>
                <w:color w:val="262626"/>
                <w:sz w:val="22"/>
                <w:szCs w:val="22"/>
              </w:rPr>
            </w:pPr>
          </w:p>
        </w:tc>
        <w:tc>
          <w:tcPr>
            <w:tcW w:w="1503" w:type="dxa"/>
            <w:tcBorders>
              <w:top w:val="single" w:sz="4" w:space="0" w:color="000000"/>
              <w:left w:val="nil"/>
              <w:bottom w:val="single" w:sz="4" w:space="0" w:color="000000"/>
              <w:right w:val="single" w:sz="4" w:space="0" w:color="000000"/>
            </w:tcBorders>
          </w:tcPr>
          <w:p w14:paraId="458A91D8" w14:textId="77777777" w:rsidR="00273C9D" w:rsidRDefault="00273C9D" w:rsidP="00BB4607">
            <w:pPr>
              <w:pStyle w:val="Normale1"/>
              <w:pBdr>
                <w:top w:val="nil"/>
                <w:left w:val="nil"/>
                <w:bottom w:val="nil"/>
                <w:right w:val="nil"/>
                <w:between w:val="nil"/>
              </w:pBdr>
              <w:jc w:val="center"/>
              <w:rPr>
                <w:color w:val="262626"/>
                <w:sz w:val="22"/>
                <w:szCs w:val="22"/>
              </w:rPr>
            </w:pPr>
          </w:p>
        </w:tc>
        <w:tc>
          <w:tcPr>
            <w:tcW w:w="5949" w:type="dxa"/>
            <w:tcBorders>
              <w:top w:val="single" w:sz="4" w:space="0" w:color="000000"/>
              <w:left w:val="nil"/>
              <w:bottom w:val="single" w:sz="4" w:space="0" w:color="000000"/>
              <w:right w:val="single" w:sz="4" w:space="0" w:color="000000"/>
            </w:tcBorders>
          </w:tcPr>
          <w:p w14:paraId="7009E767" w14:textId="77777777" w:rsidR="00273C9D" w:rsidRPr="00B375E4" w:rsidRDefault="00273C9D" w:rsidP="005B6142">
            <w:pPr>
              <w:pStyle w:val="Normale1"/>
              <w:pBdr>
                <w:top w:val="nil"/>
                <w:left w:val="nil"/>
                <w:bottom w:val="nil"/>
                <w:right w:val="nil"/>
                <w:between w:val="nil"/>
              </w:pBdr>
              <w:jc w:val="both"/>
              <w:rPr>
                <w:color w:val="262626"/>
              </w:rPr>
            </w:pPr>
          </w:p>
        </w:tc>
      </w:tr>
      <w:tr w:rsidR="00273C9D" w14:paraId="376534EE" w14:textId="77777777">
        <w:trPr>
          <w:trHeight w:val="300"/>
        </w:trPr>
        <w:tc>
          <w:tcPr>
            <w:tcW w:w="2320" w:type="dxa"/>
            <w:tcBorders>
              <w:top w:val="single" w:sz="4" w:space="0" w:color="000000"/>
              <w:left w:val="single" w:sz="4" w:space="0" w:color="000000"/>
              <w:bottom w:val="single" w:sz="4" w:space="0" w:color="000000"/>
              <w:right w:val="single" w:sz="4" w:space="0" w:color="000000"/>
            </w:tcBorders>
          </w:tcPr>
          <w:p w14:paraId="4C897FFD" w14:textId="77777777" w:rsidR="00273C9D" w:rsidRDefault="00273C9D" w:rsidP="00273C9D">
            <w:pPr>
              <w:pStyle w:val="Normale1"/>
              <w:numPr>
                <w:ilvl w:val="0"/>
                <w:numId w:val="2"/>
              </w:numPr>
              <w:pBdr>
                <w:top w:val="nil"/>
                <w:left w:val="nil"/>
                <w:bottom w:val="nil"/>
                <w:right w:val="nil"/>
                <w:between w:val="nil"/>
              </w:pBdr>
              <w:ind w:left="284" w:hanging="284"/>
              <w:jc w:val="both"/>
              <w:rPr>
                <w:color w:val="262626"/>
                <w:sz w:val="22"/>
                <w:szCs w:val="22"/>
              </w:rPr>
            </w:pPr>
          </w:p>
        </w:tc>
        <w:tc>
          <w:tcPr>
            <w:tcW w:w="1503" w:type="dxa"/>
            <w:tcBorders>
              <w:top w:val="nil"/>
              <w:left w:val="nil"/>
              <w:bottom w:val="single" w:sz="4" w:space="0" w:color="000000"/>
              <w:right w:val="single" w:sz="4" w:space="0" w:color="000000"/>
            </w:tcBorders>
          </w:tcPr>
          <w:p w14:paraId="51FFF390" w14:textId="77777777" w:rsidR="00273C9D" w:rsidRDefault="00273C9D" w:rsidP="00662168">
            <w:pPr>
              <w:pStyle w:val="Normale1"/>
              <w:pBdr>
                <w:top w:val="nil"/>
                <w:left w:val="nil"/>
                <w:bottom w:val="nil"/>
                <w:right w:val="nil"/>
                <w:between w:val="nil"/>
              </w:pBdr>
              <w:jc w:val="center"/>
              <w:rPr>
                <w:color w:val="262626"/>
                <w:sz w:val="22"/>
                <w:szCs w:val="22"/>
              </w:rPr>
            </w:pPr>
          </w:p>
        </w:tc>
        <w:tc>
          <w:tcPr>
            <w:tcW w:w="5949" w:type="dxa"/>
            <w:tcBorders>
              <w:top w:val="nil"/>
              <w:left w:val="nil"/>
              <w:bottom w:val="single" w:sz="4" w:space="0" w:color="000000"/>
              <w:right w:val="single" w:sz="4" w:space="0" w:color="000000"/>
            </w:tcBorders>
          </w:tcPr>
          <w:p w14:paraId="632FAF4E" w14:textId="77777777" w:rsidR="00273C9D" w:rsidRPr="00B375E4" w:rsidRDefault="00273C9D">
            <w:pPr>
              <w:pStyle w:val="Normale1"/>
              <w:pBdr>
                <w:top w:val="nil"/>
                <w:left w:val="nil"/>
                <w:bottom w:val="nil"/>
                <w:right w:val="nil"/>
                <w:between w:val="nil"/>
              </w:pBdr>
              <w:jc w:val="both"/>
              <w:rPr>
                <w:color w:val="262626"/>
              </w:rPr>
            </w:pPr>
          </w:p>
        </w:tc>
      </w:tr>
      <w:tr w:rsidR="00273C9D" w14:paraId="31E8EB69" w14:textId="77777777">
        <w:trPr>
          <w:trHeight w:val="300"/>
        </w:trPr>
        <w:tc>
          <w:tcPr>
            <w:tcW w:w="2320" w:type="dxa"/>
            <w:tcBorders>
              <w:top w:val="single" w:sz="4" w:space="0" w:color="000000"/>
              <w:left w:val="single" w:sz="4" w:space="0" w:color="000000"/>
              <w:bottom w:val="single" w:sz="4" w:space="0" w:color="000000"/>
              <w:right w:val="single" w:sz="4" w:space="0" w:color="000000"/>
            </w:tcBorders>
          </w:tcPr>
          <w:p w14:paraId="40AC5006" w14:textId="77777777" w:rsidR="00273C9D" w:rsidRDefault="00273C9D" w:rsidP="00273C9D">
            <w:pPr>
              <w:pStyle w:val="Normale1"/>
              <w:numPr>
                <w:ilvl w:val="0"/>
                <w:numId w:val="2"/>
              </w:numPr>
              <w:pBdr>
                <w:top w:val="nil"/>
                <w:left w:val="nil"/>
                <w:bottom w:val="nil"/>
                <w:right w:val="nil"/>
                <w:between w:val="nil"/>
              </w:pBdr>
              <w:ind w:left="284" w:hanging="284"/>
              <w:jc w:val="both"/>
              <w:rPr>
                <w:color w:val="262626"/>
                <w:sz w:val="22"/>
                <w:szCs w:val="22"/>
              </w:rPr>
            </w:pPr>
          </w:p>
        </w:tc>
        <w:tc>
          <w:tcPr>
            <w:tcW w:w="1503" w:type="dxa"/>
            <w:tcBorders>
              <w:top w:val="single" w:sz="4" w:space="0" w:color="000000"/>
              <w:left w:val="nil"/>
              <w:bottom w:val="single" w:sz="4" w:space="0" w:color="000000"/>
              <w:right w:val="single" w:sz="4" w:space="0" w:color="000000"/>
            </w:tcBorders>
          </w:tcPr>
          <w:p w14:paraId="2D86CD8C" w14:textId="77777777" w:rsidR="00273C9D" w:rsidRDefault="00273C9D" w:rsidP="00641296">
            <w:pPr>
              <w:pStyle w:val="Normale1"/>
              <w:pBdr>
                <w:top w:val="nil"/>
                <w:left w:val="nil"/>
                <w:bottom w:val="nil"/>
                <w:right w:val="nil"/>
                <w:between w:val="nil"/>
              </w:pBdr>
              <w:jc w:val="center"/>
              <w:rPr>
                <w:color w:val="262626"/>
                <w:sz w:val="22"/>
                <w:szCs w:val="22"/>
              </w:rPr>
            </w:pPr>
          </w:p>
        </w:tc>
        <w:tc>
          <w:tcPr>
            <w:tcW w:w="5949" w:type="dxa"/>
            <w:tcBorders>
              <w:top w:val="single" w:sz="4" w:space="0" w:color="000000"/>
              <w:left w:val="nil"/>
              <w:bottom w:val="single" w:sz="4" w:space="0" w:color="000000"/>
              <w:right w:val="single" w:sz="4" w:space="0" w:color="000000"/>
            </w:tcBorders>
          </w:tcPr>
          <w:p w14:paraId="278845C2" w14:textId="77777777" w:rsidR="00273C9D" w:rsidRPr="00B375E4" w:rsidRDefault="00273C9D">
            <w:pPr>
              <w:pStyle w:val="Normale1"/>
              <w:pBdr>
                <w:top w:val="nil"/>
                <w:left w:val="nil"/>
                <w:bottom w:val="nil"/>
                <w:right w:val="nil"/>
                <w:between w:val="nil"/>
              </w:pBdr>
              <w:jc w:val="both"/>
              <w:rPr>
                <w:color w:val="262626"/>
              </w:rPr>
            </w:pPr>
          </w:p>
        </w:tc>
      </w:tr>
      <w:tr w:rsidR="00FD1135" w14:paraId="57EDA3A3" w14:textId="77777777">
        <w:trPr>
          <w:trHeight w:val="300"/>
        </w:trPr>
        <w:tc>
          <w:tcPr>
            <w:tcW w:w="2320" w:type="dxa"/>
            <w:tcBorders>
              <w:top w:val="single" w:sz="4" w:space="0" w:color="000000"/>
              <w:left w:val="single" w:sz="4" w:space="0" w:color="000000"/>
              <w:bottom w:val="single" w:sz="4" w:space="0" w:color="000000"/>
              <w:right w:val="single" w:sz="4" w:space="0" w:color="000000"/>
            </w:tcBorders>
          </w:tcPr>
          <w:p w14:paraId="4F9BDD02" w14:textId="77777777" w:rsidR="00FD1135" w:rsidRDefault="00FD1135" w:rsidP="00273C9D">
            <w:pPr>
              <w:pStyle w:val="Normale1"/>
              <w:numPr>
                <w:ilvl w:val="0"/>
                <w:numId w:val="2"/>
              </w:numPr>
              <w:pBdr>
                <w:top w:val="nil"/>
                <w:left w:val="nil"/>
                <w:bottom w:val="nil"/>
                <w:right w:val="nil"/>
                <w:between w:val="nil"/>
              </w:pBdr>
              <w:ind w:left="284" w:hanging="284"/>
              <w:jc w:val="both"/>
              <w:rPr>
                <w:color w:val="262626"/>
                <w:sz w:val="22"/>
                <w:szCs w:val="22"/>
              </w:rPr>
            </w:pPr>
          </w:p>
        </w:tc>
        <w:tc>
          <w:tcPr>
            <w:tcW w:w="1503" w:type="dxa"/>
            <w:tcBorders>
              <w:top w:val="nil"/>
              <w:left w:val="nil"/>
              <w:bottom w:val="single" w:sz="4" w:space="0" w:color="000000"/>
              <w:right w:val="single" w:sz="4" w:space="0" w:color="000000"/>
            </w:tcBorders>
          </w:tcPr>
          <w:p w14:paraId="297A629B" w14:textId="77777777" w:rsidR="00FD1135" w:rsidRDefault="00FD1135" w:rsidP="007E0541">
            <w:pPr>
              <w:pStyle w:val="Normale1"/>
              <w:pBdr>
                <w:top w:val="nil"/>
                <w:left w:val="nil"/>
                <w:bottom w:val="nil"/>
                <w:right w:val="nil"/>
                <w:between w:val="nil"/>
              </w:pBdr>
              <w:jc w:val="center"/>
              <w:rPr>
                <w:color w:val="262626"/>
                <w:sz w:val="22"/>
                <w:szCs w:val="22"/>
              </w:rPr>
            </w:pPr>
          </w:p>
        </w:tc>
        <w:tc>
          <w:tcPr>
            <w:tcW w:w="5949" w:type="dxa"/>
            <w:tcBorders>
              <w:top w:val="nil"/>
              <w:left w:val="nil"/>
              <w:bottom w:val="single" w:sz="4" w:space="0" w:color="000000"/>
              <w:right w:val="single" w:sz="4" w:space="0" w:color="000000"/>
            </w:tcBorders>
          </w:tcPr>
          <w:p w14:paraId="572595B8" w14:textId="77777777" w:rsidR="00FD1135" w:rsidRPr="00B375E4" w:rsidRDefault="00FD1135" w:rsidP="007E0541">
            <w:pPr>
              <w:pStyle w:val="Normale1"/>
              <w:pBdr>
                <w:top w:val="nil"/>
                <w:left w:val="nil"/>
                <w:bottom w:val="nil"/>
                <w:right w:val="nil"/>
                <w:between w:val="nil"/>
              </w:pBdr>
              <w:jc w:val="both"/>
              <w:rPr>
                <w:color w:val="262626"/>
              </w:rPr>
            </w:pPr>
          </w:p>
        </w:tc>
      </w:tr>
      <w:tr w:rsidR="00FD1135" w14:paraId="08BCE2B0" w14:textId="77777777">
        <w:trPr>
          <w:trHeight w:val="300"/>
        </w:trPr>
        <w:tc>
          <w:tcPr>
            <w:tcW w:w="2320" w:type="dxa"/>
            <w:tcBorders>
              <w:top w:val="single" w:sz="4" w:space="0" w:color="000000"/>
              <w:left w:val="single" w:sz="4" w:space="0" w:color="000000"/>
              <w:bottom w:val="single" w:sz="4" w:space="0" w:color="000000"/>
              <w:right w:val="single" w:sz="4" w:space="0" w:color="000000"/>
            </w:tcBorders>
          </w:tcPr>
          <w:p w14:paraId="52AB7E5A" w14:textId="77777777" w:rsidR="00FD1135" w:rsidRDefault="00FD1135" w:rsidP="00273C9D">
            <w:pPr>
              <w:pStyle w:val="Normale1"/>
              <w:numPr>
                <w:ilvl w:val="0"/>
                <w:numId w:val="2"/>
              </w:numPr>
              <w:pBdr>
                <w:top w:val="nil"/>
                <w:left w:val="nil"/>
                <w:bottom w:val="nil"/>
                <w:right w:val="nil"/>
                <w:between w:val="nil"/>
              </w:pBdr>
              <w:ind w:left="284" w:hanging="284"/>
              <w:jc w:val="both"/>
              <w:rPr>
                <w:color w:val="262626"/>
                <w:sz w:val="22"/>
                <w:szCs w:val="22"/>
              </w:rPr>
            </w:pPr>
          </w:p>
        </w:tc>
        <w:tc>
          <w:tcPr>
            <w:tcW w:w="1503" w:type="dxa"/>
            <w:tcBorders>
              <w:top w:val="single" w:sz="4" w:space="0" w:color="000000"/>
              <w:left w:val="nil"/>
              <w:bottom w:val="single" w:sz="4" w:space="0" w:color="000000"/>
              <w:right w:val="single" w:sz="4" w:space="0" w:color="000000"/>
            </w:tcBorders>
          </w:tcPr>
          <w:p w14:paraId="181B303E" w14:textId="77777777" w:rsidR="00FD1135" w:rsidRDefault="00FD1135" w:rsidP="00662168">
            <w:pPr>
              <w:pStyle w:val="Normale1"/>
              <w:pBdr>
                <w:top w:val="nil"/>
                <w:left w:val="nil"/>
                <w:bottom w:val="nil"/>
                <w:right w:val="nil"/>
                <w:between w:val="nil"/>
              </w:pBdr>
              <w:jc w:val="center"/>
              <w:rPr>
                <w:color w:val="262626"/>
                <w:sz w:val="22"/>
                <w:szCs w:val="22"/>
              </w:rPr>
            </w:pPr>
          </w:p>
        </w:tc>
        <w:tc>
          <w:tcPr>
            <w:tcW w:w="5949" w:type="dxa"/>
            <w:tcBorders>
              <w:top w:val="single" w:sz="4" w:space="0" w:color="000000"/>
              <w:left w:val="nil"/>
              <w:bottom w:val="single" w:sz="4" w:space="0" w:color="000000"/>
              <w:right w:val="single" w:sz="4" w:space="0" w:color="000000"/>
            </w:tcBorders>
          </w:tcPr>
          <w:p w14:paraId="6616836D" w14:textId="77777777" w:rsidR="00FD1135" w:rsidRPr="00B375E4" w:rsidRDefault="00FD1135">
            <w:pPr>
              <w:pStyle w:val="Normale1"/>
              <w:pBdr>
                <w:top w:val="nil"/>
                <w:left w:val="nil"/>
                <w:bottom w:val="nil"/>
                <w:right w:val="nil"/>
                <w:between w:val="nil"/>
              </w:pBdr>
              <w:jc w:val="both"/>
              <w:rPr>
                <w:color w:val="262626"/>
              </w:rPr>
            </w:pPr>
          </w:p>
        </w:tc>
      </w:tr>
      <w:tr w:rsidR="00FD1135" w14:paraId="7F268A3E" w14:textId="77777777">
        <w:trPr>
          <w:trHeight w:val="300"/>
        </w:trPr>
        <w:tc>
          <w:tcPr>
            <w:tcW w:w="2320" w:type="dxa"/>
            <w:tcBorders>
              <w:top w:val="single" w:sz="4" w:space="0" w:color="000000"/>
              <w:left w:val="single" w:sz="4" w:space="0" w:color="000000"/>
              <w:bottom w:val="single" w:sz="4" w:space="0" w:color="000000"/>
              <w:right w:val="single" w:sz="4" w:space="0" w:color="000000"/>
            </w:tcBorders>
          </w:tcPr>
          <w:p w14:paraId="5151379A" w14:textId="77777777" w:rsidR="00FD1135" w:rsidRDefault="00FD1135" w:rsidP="00273C9D">
            <w:pPr>
              <w:pStyle w:val="Normale1"/>
              <w:numPr>
                <w:ilvl w:val="0"/>
                <w:numId w:val="2"/>
              </w:numPr>
              <w:pBdr>
                <w:top w:val="nil"/>
                <w:left w:val="nil"/>
                <w:bottom w:val="nil"/>
                <w:right w:val="nil"/>
                <w:between w:val="nil"/>
              </w:pBdr>
              <w:ind w:left="284" w:hanging="284"/>
              <w:jc w:val="both"/>
              <w:rPr>
                <w:color w:val="262626"/>
                <w:sz w:val="22"/>
                <w:szCs w:val="22"/>
              </w:rPr>
            </w:pPr>
          </w:p>
        </w:tc>
        <w:tc>
          <w:tcPr>
            <w:tcW w:w="1503" w:type="dxa"/>
            <w:tcBorders>
              <w:top w:val="single" w:sz="4" w:space="0" w:color="000000"/>
              <w:left w:val="nil"/>
              <w:bottom w:val="single" w:sz="4" w:space="0" w:color="000000"/>
              <w:right w:val="single" w:sz="4" w:space="0" w:color="000000"/>
            </w:tcBorders>
          </w:tcPr>
          <w:p w14:paraId="33CEFB98" w14:textId="77777777" w:rsidR="00FD1135" w:rsidRDefault="00FD1135" w:rsidP="00FD1135">
            <w:pPr>
              <w:pStyle w:val="Normale1"/>
              <w:pBdr>
                <w:top w:val="nil"/>
                <w:left w:val="nil"/>
                <w:bottom w:val="nil"/>
                <w:right w:val="nil"/>
                <w:between w:val="nil"/>
              </w:pBdr>
              <w:jc w:val="center"/>
              <w:rPr>
                <w:color w:val="262626"/>
                <w:sz w:val="22"/>
                <w:szCs w:val="22"/>
              </w:rPr>
            </w:pPr>
          </w:p>
        </w:tc>
        <w:tc>
          <w:tcPr>
            <w:tcW w:w="5949" w:type="dxa"/>
            <w:tcBorders>
              <w:top w:val="single" w:sz="4" w:space="0" w:color="000000"/>
              <w:left w:val="nil"/>
              <w:bottom w:val="single" w:sz="4" w:space="0" w:color="000000"/>
              <w:right w:val="single" w:sz="4" w:space="0" w:color="000000"/>
            </w:tcBorders>
          </w:tcPr>
          <w:p w14:paraId="2696B83C" w14:textId="77777777" w:rsidR="00FD1135" w:rsidRPr="00B375E4" w:rsidRDefault="00FD1135" w:rsidP="000B1159">
            <w:pPr>
              <w:pStyle w:val="Normale1"/>
              <w:pBdr>
                <w:top w:val="nil"/>
                <w:left w:val="nil"/>
                <w:bottom w:val="nil"/>
                <w:right w:val="nil"/>
                <w:between w:val="nil"/>
              </w:pBdr>
              <w:jc w:val="both"/>
              <w:rPr>
                <w:color w:val="262626"/>
              </w:rPr>
            </w:pPr>
          </w:p>
        </w:tc>
      </w:tr>
      <w:tr w:rsidR="00FD1135" w14:paraId="1036E48A" w14:textId="77777777">
        <w:trPr>
          <w:trHeight w:val="300"/>
        </w:trPr>
        <w:tc>
          <w:tcPr>
            <w:tcW w:w="2320" w:type="dxa"/>
            <w:tcBorders>
              <w:top w:val="single" w:sz="4" w:space="0" w:color="000000"/>
              <w:left w:val="single" w:sz="4" w:space="0" w:color="000000"/>
              <w:bottom w:val="single" w:sz="4" w:space="0" w:color="000000"/>
              <w:right w:val="single" w:sz="4" w:space="0" w:color="000000"/>
            </w:tcBorders>
          </w:tcPr>
          <w:p w14:paraId="0492726D" w14:textId="77777777" w:rsidR="00FD1135" w:rsidRDefault="00FD1135" w:rsidP="00273C9D">
            <w:pPr>
              <w:pStyle w:val="Normale1"/>
              <w:numPr>
                <w:ilvl w:val="0"/>
                <w:numId w:val="2"/>
              </w:numPr>
              <w:pBdr>
                <w:top w:val="nil"/>
                <w:left w:val="nil"/>
                <w:bottom w:val="nil"/>
                <w:right w:val="nil"/>
                <w:between w:val="nil"/>
              </w:pBdr>
              <w:ind w:left="284" w:hanging="284"/>
              <w:jc w:val="both"/>
              <w:rPr>
                <w:color w:val="262626"/>
                <w:sz w:val="22"/>
                <w:szCs w:val="22"/>
              </w:rPr>
            </w:pPr>
          </w:p>
        </w:tc>
        <w:tc>
          <w:tcPr>
            <w:tcW w:w="1503" w:type="dxa"/>
            <w:tcBorders>
              <w:top w:val="single" w:sz="4" w:space="0" w:color="000000"/>
              <w:left w:val="nil"/>
              <w:bottom w:val="single" w:sz="4" w:space="0" w:color="000000"/>
              <w:right w:val="single" w:sz="4" w:space="0" w:color="000000"/>
            </w:tcBorders>
          </w:tcPr>
          <w:p w14:paraId="013C637E" w14:textId="77777777" w:rsidR="00FD1135" w:rsidRDefault="00FD1135" w:rsidP="007E0541">
            <w:pPr>
              <w:pStyle w:val="Normale1"/>
              <w:pBdr>
                <w:top w:val="nil"/>
                <w:left w:val="nil"/>
                <w:bottom w:val="nil"/>
                <w:right w:val="nil"/>
                <w:between w:val="nil"/>
              </w:pBdr>
              <w:jc w:val="center"/>
              <w:rPr>
                <w:color w:val="262626"/>
                <w:sz w:val="22"/>
                <w:szCs w:val="22"/>
              </w:rPr>
            </w:pPr>
          </w:p>
        </w:tc>
        <w:tc>
          <w:tcPr>
            <w:tcW w:w="5949" w:type="dxa"/>
            <w:tcBorders>
              <w:top w:val="single" w:sz="4" w:space="0" w:color="000000"/>
              <w:left w:val="nil"/>
              <w:bottom w:val="single" w:sz="4" w:space="0" w:color="000000"/>
              <w:right w:val="single" w:sz="4" w:space="0" w:color="000000"/>
            </w:tcBorders>
          </w:tcPr>
          <w:p w14:paraId="04C18C7A" w14:textId="77777777" w:rsidR="00FD1135" w:rsidRPr="00B375E4" w:rsidRDefault="00FD1135" w:rsidP="005B6142">
            <w:pPr>
              <w:pStyle w:val="Normale1"/>
              <w:pBdr>
                <w:top w:val="nil"/>
                <w:left w:val="nil"/>
                <w:bottom w:val="nil"/>
                <w:right w:val="nil"/>
                <w:between w:val="nil"/>
              </w:pBdr>
              <w:jc w:val="both"/>
              <w:rPr>
                <w:color w:val="262626"/>
              </w:rPr>
            </w:pPr>
          </w:p>
        </w:tc>
      </w:tr>
      <w:tr w:rsidR="00FD1135" w14:paraId="2D2F05AC" w14:textId="77777777">
        <w:trPr>
          <w:trHeight w:val="300"/>
        </w:trPr>
        <w:tc>
          <w:tcPr>
            <w:tcW w:w="2320" w:type="dxa"/>
            <w:tcBorders>
              <w:top w:val="single" w:sz="4" w:space="0" w:color="000000"/>
              <w:left w:val="single" w:sz="4" w:space="0" w:color="000000"/>
              <w:bottom w:val="single" w:sz="4" w:space="0" w:color="000000"/>
              <w:right w:val="single" w:sz="4" w:space="0" w:color="000000"/>
            </w:tcBorders>
          </w:tcPr>
          <w:p w14:paraId="24EA344B" w14:textId="77777777" w:rsidR="00FD1135" w:rsidRDefault="00FD1135" w:rsidP="00273C9D">
            <w:pPr>
              <w:pStyle w:val="Normale1"/>
              <w:numPr>
                <w:ilvl w:val="0"/>
                <w:numId w:val="2"/>
              </w:numPr>
              <w:pBdr>
                <w:top w:val="nil"/>
                <w:left w:val="nil"/>
                <w:bottom w:val="nil"/>
                <w:right w:val="nil"/>
                <w:between w:val="nil"/>
              </w:pBdr>
              <w:ind w:left="284" w:hanging="284"/>
              <w:jc w:val="both"/>
              <w:rPr>
                <w:color w:val="262626"/>
                <w:sz w:val="22"/>
                <w:szCs w:val="22"/>
              </w:rPr>
            </w:pPr>
          </w:p>
        </w:tc>
        <w:tc>
          <w:tcPr>
            <w:tcW w:w="1503" w:type="dxa"/>
            <w:tcBorders>
              <w:top w:val="single" w:sz="4" w:space="0" w:color="000000"/>
              <w:left w:val="nil"/>
              <w:bottom w:val="single" w:sz="4" w:space="0" w:color="000000"/>
              <w:right w:val="single" w:sz="4" w:space="0" w:color="000000"/>
            </w:tcBorders>
          </w:tcPr>
          <w:p w14:paraId="47E4F79F" w14:textId="77777777" w:rsidR="00FD1135" w:rsidRDefault="00FD1135" w:rsidP="00FD1135">
            <w:pPr>
              <w:pStyle w:val="Normale1"/>
              <w:pBdr>
                <w:top w:val="nil"/>
                <w:left w:val="nil"/>
                <w:bottom w:val="nil"/>
                <w:right w:val="nil"/>
                <w:between w:val="nil"/>
              </w:pBdr>
              <w:jc w:val="center"/>
              <w:rPr>
                <w:color w:val="262626"/>
                <w:sz w:val="22"/>
                <w:szCs w:val="22"/>
              </w:rPr>
            </w:pPr>
          </w:p>
        </w:tc>
        <w:tc>
          <w:tcPr>
            <w:tcW w:w="5949" w:type="dxa"/>
            <w:tcBorders>
              <w:top w:val="single" w:sz="4" w:space="0" w:color="000000"/>
              <w:left w:val="nil"/>
              <w:bottom w:val="single" w:sz="4" w:space="0" w:color="000000"/>
              <w:right w:val="single" w:sz="4" w:space="0" w:color="000000"/>
            </w:tcBorders>
          </w:tcPr>
          <w:p w14:paraId="35FC5AAA" w14:textId="77777777" w:rsidR="00FD1135" w:rsidRPr="00B375E4" w:rsidRDefault="00FD1135" w:rsidP="00FD1135">
            <w:pPr>
              <w:pStyle w:val="Normale1"/>
              <w:pBdr>
                <w:top w:val="nil"/>
                <w:left w:val="nil"/>
                <w:bottom w:val="nil"/>
                <w:right w:val="nil"/>
                <w:between w:val="nil"/>
              </w:pBdr>
              <w:jc w:val="both"/>
              <w:rPr>
                <w:color w:val="262626"/>
              </w:rPr>
            </w:pPr>
          </w:p>
        </w:tc>
      </w:tr>
      <w:tr w:rsidR="00FD1135" w14:paraId="4D3F06B8" w14:textId="77777777">
        <w:trPr>
          <w:trHeight w:val="300"/>
        </w:trPr>
        <w:tc>
          <w:tcPr>
            <w:tcW w:w="2320" w:type="dxa"/>
            <w:tcBorders>
              <w:top w:val="single" w:sz="4" w:space="0" w:color="000000"/>
              <w:left w:val="single" w:sz="4" w:space="0" w:color="000000"/>
              <w:bottom w:val="single" w:sz="4" w:space="0" w:color="000000"/>
              <w:right w:val="single" w:sz="4" w:space="0" w:color="000000"/>
            </w:tcBorders>
          </w:tcPr>
          <w:p w14:paraId="7FF9701F" w14:textId="77777777" w:rsidR="00FD1135" w:rsidRDefault="00FD1135" w:rsidP="00273C9D">
            <w:pPr>
              <w:pStyle w:val="Normale1"/>
              <w:numPr>
                <w:ilvl w:val="0"/>
                <w:numId w:val="2"/>
              </w:numPr>
              <w:pBdr>
                <w:top w:val="nil"/>
                <w:left w:val="nil"/>
                <w:bottom w:val="nil"/>
                <w:right w:val="nil"/>
                <w:between w:val="nil"/>
              </w:pBdr>
              <w:ind w:left="284" w:hanging="284"/>
              <w:jc w:val="both"/>
              <w:rPr>
                <w:color w:val="262626"/>
                <w:sz w:val="22"/>
                <w:szCs w:val="22"/>
              </w:rPr>
            </w:pPr>
          </w:p>
        </w:tc>
        <w:tc>
          <w:tcPr>
            <w:tcW w:w="1503" w:type="dxa"/>
            <w:tcBorders>
              <w:top w:val="single" w:sz="4" w:space="0" w:color="000000"/>
              <w:left w:val="nil"/>
              <w:bottom w:val="single" w:sz="4" w:space="0" w:color="000000"/>
              <w:right w:val="single" w:sz="4" w:space="0" w:color="000000"/>
            </w:tcBorders>
          </w:tcPr>
          <w:p w14:paraId="1F4F50E5" w14:textId="77777777" w:rsidR="00FD1135" w:rsidRDefault="00FD1135" w:rsidP="00662168">
            <w:pPr>
              <w:pStyle w:val="Normale1"/>
              <w:pBdr>
                <w:top w:val="nil"/>
                <w:left w:val="nil"/>
                <w:bottom w:val="nil"/>
                <w:right w:val="nil"/>
                <w:between w:val="nil"/>
              </w:pBdr>
              <w:jc w:val="center"/>
              <w:rPr>
                <w:color w:val="262626"/>
                <w:sz w:val="22"/>
                <w:szCs w:val="22"/>
              </w:rPr>
            </w:pPr>
          </w:p>
        </w:tc>
        <w:tc>
          <w:tcPr>
            <w:tcW w:w="5949" w:type="dxa"/>
            <w:tcBorders>
              <w:top w:val="single" w:sz="4" w:space="0" w:color="000000"/>
              <w:left w:val="nil"/>
              <w:bottom w:val="single" w:sz="4" w:space="0" w:color="000000"/>
              <w:right w:val="single" w:sz="4" w:space="0" w:color="000000"/>
            </w:tcBorders>
          </w:tcPr>
          <w:p w14:paraId="40DF2FF1" w14:textId="77777777" w:rsidR="00FD1135" w:rsidRPr="00B375E4" w:rsidRDefault="00FD1135" w:rsidP="005B6142">
            <w:pPr>
              <w:pStyle w:val="Normale1"/>
              <w:pBdr>
                <w:top w:val="nil"/>
                <w:left w:val="nil"/>
                <w:bottom w:val="nil"/>
                <w:right w:val="nil"/>
                <w:between w:val="nil"/>
              </w:pBdr>
              <w:jc w:val="both"/>
              <w:rPr>
                <w:color w:val="262626"/>
              </w:rPr>
            </w:pPr>
          </w:p>
        </w:tc>
      </w:tr>
      <w:tr w:rsidR="00FD1135" w14:paraId="27B0CD42" w14:textId="77777777">
        <w:trPr>
          <w:trHeight w:val="300"/>
        </w:trPr>
        <w:tc>
          <w:tcPr>
            <w:tcW w:w="2320" w:type="dxa"/>
            <w:tcBorders>
              <w:top w:val="single" w:sz="4" w:space="0" w:color="000000"/>
              <w:left w:val="single" w:sz="4" w:space="0" w:color="000000"/>
              <w:bottom w:val="single" w:sz="4" w:space="0" w:color="000000"/>
              <w:right w:val="single" w:sz="4" w:space="0" w:color="000000"/>
            </w:tcBorders>
          </w:tcPr>
          <w:p w14:paraId="05F19657" w14:textId="77777777" w:rsidR="00FD1135" w:rsidRDefault="00FD1135" w:rsidP="00273C9D">
            <w:pPr>
              <w:pStyle w:val="Normale1"/>
              <w:numPr>
                <w:ilvl w:val="0"/>
                <w:numId w:val="2"/>
              </w:numPr>
              <w:pBdr>
                <w:top w:val="nil"/>
                <w:left w:val="nil"/>
                <w:bottom w:val="nil"/>
                <w:right w:val="nil"/>
                <w:between w:val="nil"/>
              </w:pBdr>
              <w:tabs>
                <w:tab w:val="left" w:pos="1490"/>
              </w:tabs>
              <w:ind w:left="284" w:hanging="284"/>
              <w:jc w:val="both"/>
              <w:rPr>
                <w:color w:val="262626"/>
                <w:sz w:val="22"/>
                <w:szCs w:val="22"/>
              </w:rPr>
            </w:pPr>
          </w:p>
        </w:tc>
        <w:tc>
          <w:tcPr>
            <w:tcW w:w="1503" w:type="dxa"/>
            <w:tcBorders>
              <w:top w:val="single" w:sz="4" w:space="0" w:color="000000"/>
              <w:left w:val="nil"/>
              <w:bottom w:val="single" w:sz="4" w:space="0" w:color="000000"/>
              <w:right w:val="single" w:sz="4" w:space="0" w:color="000000"/>
            </w:tcBorders>
          </w:tcPr>
          <w:p w14:paraId="202144C0" w14:textId="77777777" w:rsidR="00FD1135" w:rsidRDefault="00FD1135" w:rsidP="007E0541">
            <w:pPr>
              <w:pStyle w:val="Normale1"/>
              <w:pBdr>
                <w:top w:val="nil"/>
                <w:left w:val="nil"/>
                <w:bottom w:val="nil"/>
                <w:right w:val="nil"/>
                <w:between w:val="nil"/>
              </w:pBdr>
              <w:jc w:val="center"/>
              <w:rPr>
                <w:color w:val="262626"/>
                <w:sz w:val="22"/>
                <w:szCs w:val="22"/>
              </w:rPr>
            </w:pPr>
          </w:p>
        </w:tc>
        <w:tc>
          <w:tcPr>
            <w:tcW w:w="5949" w:type="dxa"/>
            <w:tcBorders>
              <w:top w:val="single" w:sz="4" w:space="0" w:color="000000"/>
              <w:left w:val="nil"/>
              <w:bottom w:val="single" w:sz="4" w:space="0" w:color="000000"/>
              <w:right w:val="single" w:sz="4" w:space="0" w:color="000000"/>
            </w:tcBorders>
          </w:tcPr>
          <w:p w14:paraId="3757359E" w14:textId="77777777" w:rsidR="00FD1135" w:rsidRPr="00B375E4" w:rsidRDefault="00FD1135" w:rsidP="007E0541">
            <w:pPr>
              <w:pStyle w:val="Normale1"/>
              <w:pBdr>
                <w:top w:val="nil"/>
                <w:left w:val="nil"/>
                <w:bottom w:val="nil"/>
                <w:right w:val="nil"/>
                <w:between w:val="nil"/>
              </w:pBdr>
              <w:jc w:val="both"/>
              <w:rPr>
                <w:color w:val="262626"/>
              </w:rPr>
            </w:pPr>
          </w:p>
        </w:tc>
      </w:tr>
    </w:tbl>
    <w:p w14:paraId="44BF352B" w14:textId="77777777" w:rsidR="00360F07" w:rsidRDefault="00360F07" w:rsidP="00B73261">
      <w:pPr>
        <w:pStyle w:val="Normale1"/>
        <w:pBdr>
          <w:top w:val="nil"/>
          <w:left w:val="nil"/>
          <w:bottom w:val="nil"/>
          <w:right w:val="nil"/>
          <w:between w:val="nil"/>
        </w:pBdr>
        <w:ind w:left="-142"/>
        <w:jc w:val="both"/>
        <w:rPr>
          <w:color w:val="262626"/>
          <w:sz w:val="22"/>
          <w:szCs w:val="22"/>
        </w:rPr>
      </w:pPr>
    </w:p>
    <w:p w14:paraId="76678471" w14:textId="77777777" w:rsidR="00F41EEB" w:rsidRDefault="00806596" w:rsidP="00B73261">
      <w:pPr>
        <w:pStyle w:val="Normale1"/>
        <w:pBdr>
          <w:top w:val="nil"/>
          <w:left w:val="nil"/>
          <w:bottom w:val="nil"/>
          <w:right w:val="nil"/>
          <w:between w:val="nil"/>
        </w:pBdr>
        <w:ind w:left="-142"/>
        <w:jc w:val="both"/>
        <w:rPr>
          <w:color w:val="262626"/>
          <w:sz w:val="22"/>
          <w:szCs w:val="22"/>
        </w:rPr>
      </w:pPr>
      <w:r>
        <w:rPr>
          <w:color w:val="262626"/>
          <w:sz w:val="22"/>
          <w:szCs w:val="22"/>
        </w:rPr>
        <w:t xml:space="preserve">La deliberazione dei giudizi sintetici sul comportamento è assunta </w:t>
      </w:r>
      <w:r w:rsidR="00176540" w:rsidRPr="00DA455D">
        <w:rPr>
          <w:b/>
          <w:color w:val="262626"/>
          <w:sz w:val="22"/>
          <w:szCs w:val="22"/>
        </w:rPr>
        <w:t>a maggioranza/</w:t>
      </w:r>
      <w:r w:rsidRPr="00DA455D">
        <w:rPr>
          <w:b/>
          <w:color w:val="262626"/>
          <w:sz w:val="22"/>
          <w:szCs w:val="22"/>
        </w:rPr>
        <w:t>all’unanimità</w:t>
      </w:r>
      <w:r w:rsidR="00273C9D" w:rsidRPr="00DA455D">
        <w:rPr>
          <w:b/>
          <w:color w:val="262626"/>
          <w:sz w:val="22"/>
          <w:szCs w:val="22"/>
        </w:rPr>
        <w:t>.</w:t>
      </w:r>
    </w:p>
    <w:p w14:paraId="7C50CA60" w14:textId="77777777" w:rsidR="00DA455D" w:rsidRDefault="00DA455D" w:rsidP="00DA455D">
      <w:pPr>
        <w:pStyle w:val="Normale1"/>
        <w:pBdr>
          <w:top w:val="nil"/>
          <w:left w:val="nil"/>
          <w:bottom w:val="nil"/>
          <w:right w:val="nil"/>
          <w:between w:val="nil"/>
        </w:pBdr>
        <w:ind w:left="-142"/>
        <w:jc w:val="both"/>
        <w:rPr>
          <w:color w:val="262626"/>
          <w:sz w:val="22"/>
          <w:szCs w:val="22"/>
        </w:rPr>
      </w:pPr>
      <w:r>
        <w:rPr>
          <w:color w:val="262626"/>
          <w:sz w:val="22"/>
          <w:szCs w:val="22"/>
        </w:rPr>
        <w:t>Le valutazioni degli alunni BES sono riferite al PEI o al PDP.</w:t>
      </w:r>
    </w:p>
    <w:p w14:paraId="4270B14C" w14:textId="77777777" w:rsidR="00F41EEB" w:rsidRDefault="00F41EEB" w:rsidP="00B73261">
      <w:pPr>
        <w:pStyle w:val="Normale1"/>
        <w:pBdr>
          <w:top w:val="nil"/>
          <w:left w:val="nil"/>
          <w:bottom w:val="nil"/>
          <w:right w:val="nil"/>
          <w:between w:val="nil"/>
        </w:pBdr>
        <w:ind w:left="-142"/>
        <w:jc w:val="both"/>
        <w:rPr>
          <w:color w:val="262626"/>
          <w:sz w:val="22"/>
          <w:szCs w:val="22"/>
        </w:rPr>
      </w:pPr>
    </w:p>
    <w:p w14:paraId="784E8427" w14:textId="77777777" w:rsidR="000F38B0" w:rsidRDefault="000F38B0" w:rsidP="00B73261">
      <w:pPr>
        <w:pStyle w:val="Normale1"/>
        <w:pBdr>
          <w:top w:val="nil"/>
          <w:left w:val="nil"/>
          <w:bottom w:val="nil"/>
          <w:right w:val="nil"/>
          <w:between w:val="nil"/>
        </w:pBdr>
        <w:ind w:left="-142"/>
        <w:jc w:val="both"/>
        <w:rPr>
          <w:color w:val="262626"/>
          <w:sz w:val="22"/>
          <w:szCs w:val="22"/>
        </w:rPr>
      </w:pPr>
    </w:p>
    <w:p w14:paraId="7730BA4F" w14:textId="77777777" w:rsidR="00124566" w:rsidRDefault="00124566" w:rsidP="00B73261">
      <w:pPr>
        <w:pStyle w:val="Normale1"/>
        <w:pBdr>
          <w:top w:val="nil"/>
          <w:left w:val="nil"/>
          <w:bottom w:val="nil"/>
          <w:right w:val="nil"/>
          <w:between w:val="nil"/>
        </w:pBdr>
        <w:tabs>
          <w:tab w:val="left" w:pos="8647"/>
          <w:tab w:val="left" w:pos="8789"/>
        </w:tabs>
        <w:ind w:left="-142"/>
        <w:jc w:val="both"/>
        <w:rPr>
          <w:color w:val="262626"/>
          <w:sz w:val="22"/>
          <w:szCs w:val="22"/>
        </w:rPr>
      </w:pPr>
    </w:p>
    <w:p w14:paraId="23686981" w14:textId="77777777" w:rsidR="00841CB5" w:rsidRPr="00841CB5" w:rsidRDefault="00841CB5" w:rsidP="00841CB5">
      <w:pPr>
        <w:pStyle w:val="Normale1"/>
        <w:pBdr>
          <w:top w:val="nil"/>
          <w:left w:val="nil"/>
          <w:bottom w:val="nil"/>
          <w:right w:val="nil"/>
          <w:between w:val="nil"/>
        </w:pBdr>
        <w:tabs>
          <w:tab w:val="left" w:pos="8647"/>
          <w:tab w:val="left" w:pos="8789"/>
        </w:tabs>
        <w:ind w:left="-142"/>
        <w:jc w:val="both"/>
        <w:rPr>
          <w:color w:val="262626"/>
          <w:sz w:val="22"/>
          <w:szCs w:val="22"/>
        </w:rPr>
      </w:pPr>
      <w:r w:rsidRPr="00841CB5">
        <w:rPr>
          <w:color w:val="262626"/>
          <w:sz w:val="22"/>
          <w:szCs w:val="22"/>
        </w:rPr>
        <w:t xml:space="preserve">Si procede quindi all’attribuzione dei voti nelle singole discipline come da Tabellone dei voti allegato. Si procede alla registrazione elettronica </w:t>
      </w:r>
      <w:r w:rsidR="00DA455D">
        <w:rPr>
          <w:color w:val="262626"/>
          <w:sz w:val="22"/>
          <w:szCs w:val="22"/>
        </w:rPr>
        <w:t xml:space="preserve">delle valutazioni </w:t>
      </w:r>
      <w:r w:rsidRPr="00841CB5">
        <w:rPr>
          <w:color w:val="262626"/>
          <w:sz w:val="22"/>
          <w:szCs w:val="22"/>
        </w:rPr>
        <w:t>dei singoli</w:t>
      </w:r>
      <w:r w:rsidR="00DA455D">
        <w:rPr>
          <w:color w:val="262626"/>
          <w:sz w:val="22"/>
          <w:szCs w:val="22"/>
        </w:rPr>
        <w:t xml:space="preserve"> alunni</w:t>
      </w:r>
      <w:r w:rsidRPr="00841CB5">
        <w:rPr>
          <w:color w:val="262626"/>
          <w:sz w:val="22"/>
          <w:szCs w:val="22"/>
        </w:rPr>
        <w:t>.</w:t>
      </w:r>
    </w:p>
    <w:p w14:paraId="77A436A1" w14:textId="77777777" w:rsidR="00360F07" w:rsidRDefault="00360F07" w:rsidP="00B73261">
      <w:pPr>
        <w:pStyle w:val="Normale1"/>
        <w:pBdr>
          <w:top w:val="nil"/>
          <w:left w:val="nil"/>
          <w:bottom w:val="nil"/>
          <w:right w:val="nil"/>
          <w:between w:val="nil"/>
        </w:pBdr>
        <w:tabs>
          <w:tab w:val="left" w:pos="8647"/>
          <w:tab w:val="left" w:pos="8789"/>
        </w:tabs>
        <w:ind w:left="-142"/>
        <w:jc w:val="both"/>
        <w:rPr>
          <w:color w:val="262626"/>
          <w:sz w:val="22"/>
          <w:szCs w:val="22"/>
        </w:rPr>
      </w:pPr>
    </w:p>
    <w:p w14:paraId="71D0A43D" w14:textId="77777777" w:rsidR="00F41EEB" w:rsidRDefault="00806596" w:rsidP="00B73261">
      <w:pPr>
        <w:pStyle w:val="Normale1"/>
        <w:pBdr>
          <w:top w:val="nil"/>
          <w:left w:val="nil"/>
          <w:bottom w:val="nil"/>
          <w:right w:val="nil"/>
          <w:between w:val="nil"/>
        </w:pBdr>
        <w:tabs>
          <w:tab w:val="left" w:pos="8647"/>
          <w:tab w:val="left" w:pos="8789"/>
        </w:tabs>
        <w:ind w:left="-142"/>
        <w:jc w:val="both"/>
        <w:rPr>
          <w:color w:val="262626"/>
          <w:sz w:val="22"/>
          <w:szCs w:val="22"/>
        </w:rPr>
      </w:pPr>
      <w:r>
        <w:rPr>
          <w:color w:val="262626"/>
          <w:sz w:val="22"/>
          <w:szCs w:val="22"/>
        </w:rPr>
        <w:t xml:space="preserve">Visti i voti attribuiti all’unanimità, risultano </w:t>
      </w:r>
      <w:r>
        <w:rPr>
          <w:b/>
          <w:color w:val="262626"/>
          <w:sz w:val="22"/>
          <w:szCs w:val="22"/>
        </w:rPr>
        <w:t xml:space="preserve">ammessi </w:t>
      </w:r>
      <w:r>
        <w:rPr>
          <w:color w:val="262626"/>
          <w:sz w:val="22"/>
          <w:szCs w:val="22"/>
        </w:rPr>
        <w:t>alla classe successiva</w:t>
      </w:r>
      <w:r w:rsidR="00841CB5">
        <w:rPr>
          <w:color w:val="262626"/>
          <w:sz w:val="22"/>
          <w:szCs w:val="22"/>
        </w:rPr>
        <w:t xml:space="preserve">/all’Esame conclusivo del I </w:t>
      </w:r>
      <w:proofErr w:type="gramStart"/>
      <w:r w:rsidR="00841CB5">
        <w:rPr>
          <w:color w:val="262626"/>
          <w:sz w:val="22"/>
          <w:szCs w:val="22"/>
        </w:rPr>
        <w:t xml:space="preserve">Ciclo </w:t>
      </w:r>
      <w:r>
        <w:rPr>
          <w:color w:val="262626"/>
          <w:sz w:val="22"/>
          <w:szCs w:val="22"/>
        </w:rPr>
        <w:t xml:space="preserve"> i</w:t>
      </w:r>
      <w:proofErr w:type="gramEnd"/>
      <w:r>
        <w:rPr>
          <w:color w:val="262626"/>
          <w:sz w:val="22"/>
          <w:szCs w:val="22"/>
        </w:rPr>
        <w:t xml:space="preserve"> seguenti alunni </w:t>
      </w:r>
      <w:r w:rsidR="00B73261">
        <w:rPr>
          <w:b/>
          <w:color w:val="262626"/>
          <w:sz w:val="22"/>
          <w:szCs w:val="22"/>
        </w:rPr>
        <w:t xml:space="preserve">che non hanno </w:t>
      </w:r>
      <w:r>
        <w:rPr>
          <w:b/>
          <w:color w:val="262626"/>
          <w:sz w:val="22"/>
          <w:szCs w:val="22"/>
        </w:rPr>
        <w:t>riportato valutazioni inferiori a 6/10</w:t>
      </w:r>
      <w:r>
        <w:rPr>
          <w:color w:val="262626"/>
          <w:sz w:val="22"/>
          <w:szCs w:val="22"/>
        </w:rPr>
        <w:t xml:space="preserve"> in ciascuna disciplina:</w:t>
      </w:r>
    </w:p>
    <w:tbl>
      <w:tblPr>
        <w:tblStyle w:val="a6"/>
        <w:tblW w:w="988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211"/>
        <w:gridCol w:w="709"/>
        <w:gridCol w:w="4252"/>
        <w:gridCol w:w="709"/>
      </w:tblGrid>
      <w:tr w:rsidR="00F41EEB" w14:paraId="3EC981AC" w14:textId="77777777" w:rsidTr="000F7BF3">
        <w:trPr>
          <w:trHeight w:val="375"/>
        </w:trPr>
        <w:tc>
          <w:tcPr>
            <w:tcW w:w="4211"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6C39ABC6" w14:textId="77777777" w:rsidR="00F41EEB" w:rsidRDefault="00806596">
            <w:pPr>
              <w:pStyle w:val="Normale1"/>
              <w:jc w:val="both"/>
              <w:rPr>
                <w:b/>
                <w:color w:val="262626"/>
                <w:sz w:val="22"/>
                <w:szCs w:val="22"/>
              </w:rPr>
            </w:pPr>
            <w:r>
              <w:rPr>
                <w:b/>
                <w:color w:val="262626"/>
                <w:sz w:val="22"/>
                <w:szCs w:val="22"/>
              </w:rPr>
              <w:t>nome</w:t>
            </w:r>
          </w:p>
        </w:tc>
        <w:tc>
          <w:tcPr>
            <w:tcW w:w="709" w:type="dxa"/>
            <w:tcBorders>
              <w:top w:val="single" w:sz="8" w:space="0" w:color="000000"/>
              <w:left w:val="nil"/>
              <w:bottom w:val="single" w:sz="4" w:space="0" w:color="auto"/>
              <w:right w:val="single" w:sz="8" w:space="0" w:color="000000"/>
            </w:tcBorders>
            <w:tcMar>
              <w:top w:w="100" w:type="dxa"/>
              <w:left w:w="100" w:type="dxa"/>
              <w:bottom w:w="100" w:type="dxa"/>
              <w:right w:w="100" w:type="dxa"/>
            </w:tcMar>
          </w:tcPr>
          <w:p w14:paraId="7B7FAF41" w14:textId="77777777" w:rsidR="00F41EEB" w:rsidRDefault="00806596">
            <w:pPr>
              <w:pStyle w:val="Normale1"/>
              <w:jc w:val="both"/>
              <w:rPr>
                <w:b/>
                <w:color w:val="262626"/>
                <w:sz w:val="22"/>
                <w:szCs w:val="22"/>
              </w:rPr>
            </w:pPr>
            <w:r>
              <w:rPr>
                <w:b/>
                <w:color w:val="262626"/>
                <w:sz w:val="22"/>
                <w:szCs w:val="22"/>
              </w:rPr>
              <w:t>U/M</w:t>
            </w:r>
          </w:p>
        </w:tc>
        <w:tc>
          <w:tcPr>
            <w:tcW w:w="4252" w:type="dxa"/>
            <w:tcBorders>
              <w:top w:val="single" w:sz="8" w:space="0" w:color="000000"/>
              <w:left w:val="nil"/>
              <w:bottom w:val="single" w:sz="4" w:space="0" w:color="auto"/>
              <w:right w:val="single" w:sz="8" w:space="0" w:color="000000"/>
            </w:tcBorders>
            <w:tcMar>
              <w:top w:w="100" w:type="dxa"/>
              <w:left w:w="100" w:type="dxa"/>
              <w:bottom w:w="100" w:type="dxa"/>
              <w:right w:w="100" w:type="dxa"/>
            </w:tcMar>
          </w:tcPr>
          <w:p w14:paraId="6C735935" w14:textId="77777777" w:rsidR="00F41EEB" w:rsidRDefault="00DA455D">
            <w:pPr>
              <w:pStyle w:val="Normale1"/>
              <w:jc w:val="both"/>
              <w:rPr>
                <w:b/>
                <w:color w:val="262626"/>
                <w:sz w:val="22"/>
                <w:szCs w:val="22"/>
              </w:rPr>
            </w:pPr>
            <w:r>
              <w:rPr>
                <w:b/>
                <w:color w:val="262626"/>
                <w:sz w:val="22"/>
                <w:szCs w:val="22"/>
              </w:rPr>
              <w:t>N</w:t>
            </w:r>
            <w:r w:rsidR="00806596">
              <w:rPr>
                <w:b/>
                <w:color w:val="262626"/>
                <w:sz w:val="22"/>
                <w:szCs w:val="22"/>
              </w:rPr>
              <w:t>ome</w:t>
            </w:r>
          </w:p>
        </w:tc>
        <w:tc>
          <w:tcPr>
            <w:tcW w:w="709" w:type="dxa"/>
            <w:tcBorders>
              <w:top w:val="single" w:sz="8" w:space="0" w:color="000000"/>
              <w:left w:val="nil"/>
              <w:bottom w:val="single" w:sz="4" w:space="0" w:color="auto"/>
              <w:right w:val="single" w:sz="8" w:space="0" w:color="000000"/>
            </w:tcBorders>
            <w:tcMar>
              <w:top w:w="100" w:type="dxa"/>
              <w:left w:w="100" w:type="dxa"/>
              <w:bottom w:w="100" w:type="dxa"/>
              <w:right w:w="100" w:type="dxa"/>
            </w:tcMar>
          </w:tcPr>
          <w:p w14:paraId="20322531" w14:textId="77777777" w:rsidR="00F41EEB" w:rsidRDefault="00806596">
            <w:pPr>
              <w:pStyle w:val="Normale1"/>
              <w:jc w:val="both"/>
              <w:rPr>
                <w:b/>
                <w:color w:val="262626"/>
                <w:sz w:val="22"/>
                <w:szCs w:val="22"/>
              </w:rPr>
            </w:pPr>
            <w:r>
              <w:rPr>
                <w:b/>
                <w:color w:val="262626"/>
                <w:sz w:val="22"/>
                <w:szCs w:val="22"/>
              </w:rPr>
              <w:t>U/M</w:t>
            </w:r>
          </w:p>
        </w:tc>
      </w:tr>
      <w:tr w:rsidR="00F41EEB" w14:paraId="512D0F00" w14:textId="77777777" w:rsidTr="00666DBD">
        <w:trPr>
          <w:trHeight w:val="300"/>
        </w:trPr>
        <w:tc>
          <w:tcPr>
            <w:tcW w:w="4211" w:type="dxa"/>
            <w:tcBorders>
              <w:top w:val="nil"/>
              <w:left w:val="single" w:sz="8" w:space="0" w:color="000000"/>
              <w:bottom w:val="single" w:sz="4" w:space="0" w:color="auto"/>
              <w:right w:val="single" w:sz="8" w:space="0" w:color="000000"/>
            </w:tcBorders>
            <w:tcMar>
              <w:top w:w="100" w:type="dxa"/>
              <w:left w:w="100" w:type="dxa"/>
              <w:bottom w:w="100" w:type="dxa"/>
              <w:right w:w="100" w:type="dxa"/>
            </w:tcMar>
            <w:vAlign w:val="bottom"/>
          </w:tcPr>
          <w:p w14:paraId="53807827" w14:textId="77777777" w:rsidR="00F41EEB" w:rsidRDefault="00F41EEB" w:rsidP="00666DBD">
            <w:pPr>
              <w:pStyle w:val="Normale1"/>
              <w:jc w:val="both"/>
              <w:rPr>
                <w:color w:val="262626"/>
                <w:sz w:val="22"/>
                <w:szCs w:val="22"/>
              </w:rPr>
            </w:pPr>
          </w:p>
        </w:tc>
        <w:tc>
          <w:tcPr>
            <w:tcW w:w="709" w:type="dxa"/>
            <w:tcBorders>
              <w:top w:val="nil"/>
              <w:left w:val="nil"/>
              <w:bottom w:val="single" w:sz="4" w:space="0" w:color="auto"/>
              <w:right w:val="single" w:sz="8" w:space="0" w:color="000000"/>
            </w:tcBorders>
            <w:tcMar>
              <w:top w:w="100" w:type="dxa"/>
              <w:left w:w="100" w:type="dxa"/>
              <w:bottom w:w="100" w:type="dxa"/>
              <w:right w:w="100" w:type="dxa"/>
            </w:tcMar>
          </w:tcPr>
          <w:p w14:paraId="028E53C0" w14:textId="77777777" w:rsidR="00F41EEB" w:rsidRDefault="00F41EEB" w:rsidP="00666DBD">
            <w:pPr>
              <w:pStyle w:val="Normale1"/>
              <w:jc w:val="center"/>
              <w:rPr>
                <w:color w:val="262626"/>
                <w:sz w:val="22"/>
                <w:szCs w:val="22"/>
              </w:rPr>
            </w:pPr>
          </w:p>
        </w:tc>
        <w:tc>
          <w:tcPr>
            <w:tcW w:w="4252" w:type="dxa"/>
            <w:tcBorders>
              <w:top w:val="nil"/>
              <w:left w:val="nil"/>
              <w:bottom w:val="single" w:sz="4" w:space="0" w:color="auto"/>
              <w:right w:val="single" w:sz="8" w:space="0" w:color="000000"/>
            </w:tcBorders>
            <w:tcMar>
              <w:top w:w="100" w:type="dxa"/>
              <w:left w:w="100" w:type="dxa"/>
              <w:bottom w:w="100" w:type="dxa"/>
              <w:right w:w="100" w:type="dxa"/>
            </w:tcMar>
            <w:vAlign w:val="bottom"/>
          </w:tcPr>
          <w:p w14:paraId="292FAF96" w14:textId="77777777" w:rsidR="00F41EEB" w:rsidRDefault="00F41EEB" w:rsidP="00666DBD">
            <w:pPr>
              <w:pStyle w:val="Normale1"/>
              <w:jc w:val="both"/>
              <w:rPr>
                <w:color w:val="262626"/>
                <w:sz w:val="22"/>
                <w:szCs w:val="22"/>
              </w:rPr>
            </w:pPr>
          </w:p>
        </w:tc>
        <w:tc>
          <w:tcPr>
            <w:tcW w:w="709" w:type="dxa"/>
            <w:tcBorders>
              <w:top w:val="nil"/>
              <w:left w:val="nil"/>
              <w:bottom w:val="single" w:sz="4" w:space="0" w:color="auto"/>
              <w:right w:val="single" w:sz="8" w:space="0" w:color="000000"/>
            </w:tcBorders>
            <w:tcMar>
              <w:top w:w="100" w:type="dxa"/>
              <w:left w:w="100" w:type="dxa"/>
              <w:bottom w:w="100" w:type="dxa"/>
              <w:right w:w="100" w:type="dxa"/>
            </w:tcMar>
          </w:tcPr>
          <w:p w14:paraId="256FE83C" w14:textId="77777777" w:rsidR="00F41EEB" w:rsidRDefault="00F41EEB" w:rsidP="000F7BF3">
            <w:pPr>
              <w:pStyle w:val="Normale1"/>
              <w:jc w:val="center"/>
              <w:rPr>
                <w:color w:val="262626"/>
                <w:sz w:val="22"/>
                <w:szCs w:val="22"/>
              </w:rPr>
            </w:pPr>
          </w:p>
        </w:tc>
      </w:tr>
      <w:tr w:rsidR="00666DBD" w14:paraId="4279EDAD" w14:textId="77777777" w:rsidTr="00666DBD">
        <w:trPr>
          <w:trHeight w:val="345"/>
        </w:trPr>
        <w:tc>
          <w:tcPr>
            <w:tcW w:w="4211"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48A55E99" w14:textId="77777777" w:rsidR="00666DBD" w:rsidRDefault="00666DBD" w:rsidP="00666DBD">
            <w:pPr>
              <w:pStyle w:val="Normale1"/>
              <w:jc w:val="both"/>
              <w:rPr>
                <w:color w:val="262626"/>
                <w:sz w:val="22"/>
                <w:szCs w:val="22"/>
              </w:rPr>
            </w:pPr>
          </w:p>
        </w:tc>
        <w:tc>
          <w:tcPr>
            <w:tcW w:w="709"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0B2AE721" w14:textId="77777777" w:rsidR="00666DBD" w:rsidRDefault="00666DBD" w:rsidP="00666DBD">
            <w:pPr>
              <w:pStyle w:val="Normale1"/>
              <w:jc w:val="center"/>
              <w:rPr>
                <w:color w:val="262626"/>
                <w:sz w:val="22"/>
                <w:szCs w:val="22"/>
              </w:rPr>
            </w:pPr>
          </w:p>
        </w:tc>
        <w:tc>
          <w:tcPr>
            <w:tcW w:w="4252" w:type="dxa"/>
            <w:tcBorders>
              <w:top w:val="single" w:sz="4" w:space="0" w:color="auto"/>
              <w:left w:val="nil"/>
              <w:bottom w:val="single" w:sz="8" w:space="0" w:color="000000"/>
              <w:right w:val="single" w:sz="8" w:space="0" w:color="000000"/>
            </w:tcBorders>
            <w:tcMar>
              <w:top w:w="100" w:type="dxa"/>
              <w:left w:w="100" w:type="dxa"/>
              <w:bottom w:w="100" w:type="dxa"/>
              <w:right w:w="100" w:type="dxa"/>
            </w:tcMar>
            <w:vAlign w:val="bottom"/>
          </w:tcPr>
          <w:p w14:paraId="07F1A4C6" w14:textId="77777777" w:rsidR="00666DBD" w:rsidRDefault="00666DBD" w:rsidP="00666DBD">
            <w:pPr>
              <w:pStyle w:val="Normale1"/>
              <w:jc w:val="both"/>
              <w:rPr>
                <w:color w:val="262626"/>
                <w:sz w:val="22"/>
                <w:szCs w:val="22"/>
              </w:rPr>
            </w:pPr>
          </w:p>
        </w:tc>
        <w:tc>
          <w:tcPr>
            <w:tcW w:w="709"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5C4AF3DB" w14:textId="77777777" w:rsidR="00666DBD" w:rsidRDefault="00666DBD" w:rsidP="000F7BF3">
            <w:pPr>
              <w:pStyle w:val="Normale1"/>
              <w:jc w:val="center"/>
              <w:rPr>
                <w:color w:val="262626"/>
                <w:sz w:val="22"/>
                <w:szCs w:val="22"/>
              </w:rPr>
            </w:pPr>
          </w:p>
        </w:tc>
      </w:tr>
      <w:tr w:rsidR="00F41EEB" w14:paraId="4C6DCE54" w14:textId="77777777" w:rsidTr="00666DBD">
        <w:trPr>
          <w:trHeight w:val="270"/>
        </w:trPr>
        <w:tc>
          <w:tcPr>
            <w:tcW w:w="4211" w:type="dxa"/>
            <w:tcBorders>
              <w:top w:val="nil"/>
              <w:left w:val="single" w:sz="8" w:space="0" w:color="000000"/>
              <w:bottom w:val="single" w:sz="4" w:space="0" w:color="auto"/>
              <w:right w:val="single" w:sz="8" w:space="0" w:color="000000"/>
            </w:tcBorders>
            <w:tcMar>
              <w:top w:w="100" w:type="dxa"/>
              <w:left w:w="100" w:type="dxa"/>
              <w:bottom w:w="100" w:type="dxa"/>
              <w:right w:w="100" w:type="dxa"/>
            </w:tcMar>
            <w:vAlign w:val="bottom"/>
          </w:tcPr>
          <w:p w14:paraId="5A9FECDF" w14:textId="77777777" w:rsidR="00F41EEB" w:rsidRDefault="00F41EEB" w:rsidP="00666DBD">
            <w:pPr>
              <w:pStyle w:val="Normale1"/>
              <w:jc w:val="both"/>
              <w:rPr>
                <w:color w:val="262626"/>
                <w:sz w:val="22"/>
                <w:szCs w:val="22"/>
              </w:rPr>
            </w:pPr>
          </w:p>
        </w:tc>
        <w:tc>
          <w:tcPr>
            <w:tcW w:w="709" w:type="dxa"/>
            <w:tcBorders>
              <w:top w:val="nil"/>
              <w:left w:val="nil"/>
              <w:bottom w:val="single" w:sz="4" w:space="0" w:color="auto"/>
              <w:right w:val="single" w:sz="8" w:space="0" w:color="000000"/>
            </w:tcBorders>
            <w:tcMar>
              <w:top w:w="100" w:type="dxa"/>
              <w:left w:w="100" w:type="dxa"/>
              <w:bottom w:w="100" w:type="dxa"/>
              <w:right w:w="100" w:type="dxa"/>
            </w:tcMar>
          </w:tcPr>
          <w:p w14:paraId="444F1DD9" w14:textId="77777777" w:rsidR="00F41EEB" w:rsidRDefault="00F41EEB" w:rsidP="00666DBD">
            <w:pPr>
              <w:pStyle w:val="Normale1"/>
              <w:jc w:val="center"/>
              <w:rPr>
                <w:color w:val="262626"/>
                <w:sz w:val="22"/>
                <w:szCs w:val="22"/>
              </w:rPr>
            </w:pPr>
          </w:p>
        </w:tc>
        <w:tc>
          <w:tcPr>
            <w:tcW w:w="4252" w:type="dxa"/>
            <w:tcBorders>
              <w:top w:val="nil"/>
              <w:left w:val="nil"/>
              <w:bottom w:val="single" w:sz="4" w:space="0" w:color="auto"/>
              <w:right w:val="single" w:sz="8" w:space="0" w:color="000000"/>
            </w:tcBorders>
            <w:tcMar>
              <w:top w:w="100" w:type="dxa"/>
              <w:left w:w="100" w:type="dxa"/>
              <w:bottom w:w="100" w:type="dxa"/>
              <w:right w:w="100" w:type="dxa"/>
            </w:tcMar>
            <w:vAlign w:val="bottom"/>
          </w:tcPr>
          <w:p w14:paraId="2A38EAD2" w14:textId="77777777" w:rsidR="00F41EEB" w:rsidRDefault="00F41EEB" w:rsidP="00666DBD">
            <w:pPr>
              <w:pStyle w:val="Normale1"/>
              <w:jc w:val="both"/>
              <w:rPr>
                <w:color w:val="262626"/>
                <w:sz w:val="22"/>
                <w:szCs w:val="22"/>
              </w:rPr>
            </w:pPr>
          </w:p>
        </w:tc>
        <w:tc>
          <w:tcPr>
            <w:tcW w:w="709" w:type="dxa"/>
            <w:tcBorders>
              <w:top w:val="nil"/>
              <w:left w:val="nil"/>
              <w:bottom w:val="single" w:sz="4" w:space="0" w:color="auto"/>
              <w:right w:val="single" w:sz="8" w:space="0" w:color="000000"/>
            </w:tcBorders>
            <w:tcMar>
              <w:top w:w="100" w:type="dxa"/>
              <w:left w:w="100" w:type="dxa"/>
              <w:bottom w:w="100" w:type="dxa"/>
              <w:right w:w="100" w:type="dxa"/>
            </w:tcMar>
          </w:tcPr>
          <w:p w14:paraId="64953DB9" w14:textId="77777777" w:rsidR="00F41EEB" w:rsidRDefault="00F41EEB" w:rsidP="000F7BF3">
            <w:pPr>
              <w:pStyle w:val="Normale1"/>
              <w:jc w:val="center"/>
              <w:rPr>
                <w:color w:val="262626"/>
                <w:sz w:val="22"/>
                <w:szCs w:val="22"/>
              </w:rPr>
            </w:pPr>
          </w:p>
        </w:tc>
      </w:tr>
      <w:tr w:rsidR="00666DBD" w14:paraId="12ABA14A" w14:textId="77777777" w:rsidTr="00666DBD">
        <w:trPr>
          <w:trHeight w:val="225"/>
        </w:trPr>
        <w:tc>
          <w:tcPr>
            <w:tcW w:w="4211"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vAlign w:val="bottom"/>
          </w:tcPr>
          <w:p w14:paraId="2B914A7A" w14:textId="77777777" w:rsidR="00666DBD" w:rsidRDefault="00666DBD" w:rsidP="00666DBD">
            <w:pPr>
              <w:pStyle w:val="Normale1"/>
              <w:jc w:val="both"/>
              <w:rPr>
                <w:color w:val="262626"/>
                <w:sz w:val="22"/>
                <w:szCs w:val="22"/>
              </w:rPr>
            </w:pPr>
          </w:p>
        </w:tc>
        <w:tc>
          <w:tcPr>
            <w:tcW w:w="709"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7FE2FB9D" w14:textId="77777777" w:rsidR="00666DBD" w:rsidRDefault="00666DBD" w:rsidP="00666DBD">
            <w:pPr>
              <w:pStyle w:val="Normale1"/>
              <w:jc w:val="center"/>
              <w:rPr>
                <w:color w:val="262626"/>
                <w:sz w:val="22"/>
                <w:szCs w:val="22"/>
              </w:rPr>
            </w:pPr>
          </w:p>
        </w:tc>
        <w:tc>
          <w:tcPr>
            <w:tcW w:w="4252" w:type="dxa"/>
            <w:tcBorders>
              <w:top w:val="single" w:sz="4" w:space="0" w:color="auto"/>
              <w:left w:val="nil"/>
              <w:bottom w:val="single" w:sz="4" w:space="0" w:color="auto"/>
              <w:right w:val="single" w:sz="8" w:space="0" w:color="000000"/>
            </w:tcBorders>
            <w:tcMar>
              <w:top w:w="100" w:type="dxa"/>
              <w:left w:w="100" w:type="dxa"/>
              <w:bottom w:w="100" w:type="dxa"/>
              <w:right w:w="100" w:type="dxa"/>
            </w:tcMar>
            <w:vAlign w:val="bottom"/>
          </w:tcPr>
          <w:p w14:paraId="41DBB94F" w14:textId="77777777" w:rsidR="00666DBD" w:rsidRDefault="00666DBD" w:rsidP="00666DBD">
            <w:pPr>
              <w:pStyle w:val="Normale1"/>
              <w:jc w:val="both"/>
              <w:rPr>
                <w:color w:val="262626"/>
                <w:sz w:val="22"/>
                <w:szCs w:val="22"/>
              </w:rPr>
            </w:pPr>
          </w:p>
        </w:tc>
        <w:tc>
          <w:tcPr>
            <w:tcW w:w="709"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2560EE88" w14:textId="77777777" w:rsidR="00666DBD" w:rsidRDefault="00666DBD" w:rsidP="000F7BF3">
            <w:pPr>
              <w:pStyle w:val="Normale1"/>
              <w:jc w:val="center"/>
              <w:rPr>
                <w:color w:val="262626"/>
                <w:sz w:val="22"/>
                <w:szCs w:val="22"/>
              </w:rPr>
            </w:pPr>
          </w:p>
        </w:tc>
      </w:tr>
      <w:tr w:rsidR="00666DBD" w14:paraId="77388520" w14:textId="77777777" w:rsidTr="00666DBD">
        <w:trPr>
          <w:trHeight w:val="345"/>
        </w:trPr>
        <w:tc>
          <w:tcPr>
            <w:tcW w:w="4211"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D574B1A" w14:textId="77777777" w:rsidR="00666DBD" w:rsidRDefault="00666DBD" w:rsidP="00666DBD">
            <w:pPr>
              <w:pStyle w:val="Normale1"/>
              <w:jc w:val="both"/>
              <w:rPr>
                <w:color w:val="262626"/>
                <w:sz w:val="22"/>
                <w:szCs w:val="22"/>
              </w:rPr>
            </w:pPr>
          </w:p>
        </w:tc>
        <w:tc>
          <w:tcPr>
            <w:tcW w:w="709"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78E91FA0" w14:textId="77777777" w:rsidR="00666DBD" w:rsidRDefault="00666DBD" w:rsidP="00666DBD">
            <w:pPr>
              <w:pStyle w:val="Normale1"/>
              <w:jc w:val="center"/>
              <w:rPr>
                <w:color w:val="262626"/>
                <w:sz w:val="22"/>
                <w:szCs w:val="22"/>
              </w:rPr>
            </w:pPr>
          </w:p>
        </w:tc>
        <w:tc>
          <w:tcPr>
            <w:tcW w:w="4252" w:type="dxa"/>
            <w:tcBorders>
              <w:top w:val="single" w:sz="4" w:space="0" w:color="auto"/>
              <w:left w:val="nil"/>
              <w:bottom w:val="single" w:sz="8" w:space="0" w:color="000000"/>
              <w:right w:val="single" w:sz="8" w:space="0" w:color="000000"/>
            </w:tcBorders>
            <w:tcMar>
              <w:top w:w="100" w:type="dxa"/>
              <w:left w:w="100" w:type="dxa"/>
              <w:bottom w:w="100" w:type="dxa"/>
              <w:right w:w="100" w:type="dxa"/>
            </w:tcMar>
            <w:vAlign w:val="bottom"/>
          </w:tcPr>
          <w:p w14:paraId="226F2EA5" w14:textId="77777777" w:rsidR="00666DBD" w:rsidRDefault="00666DBD" w:rsidP="00666DBD">
            <w:pPr>
              <w:pStyle w:val="Normale1"/>
              <w:jc w:val="both"/>
              <w:rPr>
                <w:color w:val="262626"/>
                <w:sz w:val="22"/>
                <w:szCs w:val="22"/>
              </w:rPr>
            </w:pPr>
          </w:p>
        </w:tc>
        <w:tc>
          <w:tcPr>
            <w:tcW w:w="709"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1E5D2A9D" w14:textId="77777777" w:rsidR="00666DBD" w:rsidRDefault="00666DBD" w:rsidP="00666DBD">
            <w:pPr>
              <w:pStyle w:val="Normale1"/>
              <w:jc w:val="both"/>
              <w:rPr>
                <w:color w:val="262626"/>
                <w:sz w:val="22"/>
                <w:szCs w:val="22"/>
              </w:rPr>
            </w:pPr>
          </w:p>
        </w:tc>
      </w:tr>
    </w:tbl>
    <w:p w14:paraId="4E581063" w14:textId="77777777" w:rsidR="00B375E4" w:rsidRDefault="00B375E4" w:rsidP="00084080">
      <w:pPr>
        <w:pStyle w:val="Normale1"/>
        <w:tabs>
          <w:tab w:val="left" w:pos="8222"/>
          <w:tab w:val="left" w:pos="8505"/>
          <w:tab w:val="left" w:pos="9639"/>
        </w:tabs>
        <w:spacing w:before="240"/>
        <w:ind w:left="-142"/>
        <w:jc w:val="both"/>
        <w:rPr>
          <w:color w:val="262626"/>
          <w:sz w:val="22"/>
          <w:szCs w:val="22"/>
        </w:rPr>
      </w:pPr>
    </w:p>
    <w:p w14:paraId="2379983C" w14:textId="77777777" w:rsidR="00F41EEB" w:rsidRPr="00841CB5" w:rsidRDefault="00806596" w:rsidP="00084080">
      <w:pPr>
        <w:pStyle w:val="Normale1"/>
        <w:tabs>
          <w:tab w:val="left" w:pos="8222"/>
          <w:tab w:val="left" w:pos="8505"/>
          <w:tab w:val="left" w:pos="9639"/>
        </w:tabs>
        <w:spacing w:before="240"/>
        <w:ind w:left="-142"/>
        <w:jc w:val="both"/>
        <w:rPr>
          <w:color w:val="262626"/>
          <w:sz w:val="22"/>
          <w:szCs w:val="22"/>
        </w:rPr>
      </w:pPr>
      <w:r w:rsidRPr="006118B9">
        <w:rPr>
          <w:color w:val="262626"/>
          <w:sz w:val="22"/>
          <w:szCs w:val="22"/>
        </w:rPr>
        <w:t xml:space="preserve">Visti i voti attribuiti all’unanimità risultano </w:t>
      </w:r>
      <w:r w:rsidRPr="006118B9">
        <w:rPr>
          <w:b/>
          <w:color w:val="262626"/>
          <w:sz w:val="22"/>
          <w:szCs w:val="22"/>
        </w:rPr>
        <w:t xml:space="preserve">ammessi </w:t>
      </w:r>
      <w:r w:rsidRPr="006118B9">
        <w:rPr>
          <w:color w:val="262626"/>
          <w:sz w:val="22"/>
          <w:szCs w:val="22"/>
        </w:rPr>
        <w:t>alla classe successiva</w:t>
      </w:r>
      <w:r w:rsidR="00841CB5" w:rsidRPr="006118B9">
        <w:rPr>
          <w:color w:val="262626"/>
          <w:sz w:val="22"/>
          <w:szCs w:val="22"/>
        </w:rPr>
        <w:t>/all’Esame conclusivo del I ciclo</w:t>
      </w:r>
      <w:r w:rsidRPr="006118B9">
        <w:rPr>
          <w:color w:val="262626"/>
          <w:sz w:val="22"/>
          <w:szCs w:val="22"/>
        </w:rPr>
        <w:t xml:space="preserve"> i seguenti alunni </w:t>
      </w:r>
      <w:r w:rsidR="00084080" w:rsidRPr="006118B9">
        <w:rPr>
          <w:color w:val="262626"/>
          <w:sz w:val="22"/>
          <w:szCs w:val="22"/>
        </w:rPr>
        <w:t xml:space="preserve">che presentano </w:t>
      </w:r>
      <w:r w:rsidRPr="006118B9">
        <w:rPr>
          <w:color w:val="262626"/>
          <w:sz w:val="22"/>
          <w:szCs w:val="22"/>
        </w:rPr>
        <w:t>insufficienze non gravi in una o più discipline (</w:t>
      </w:r>
      <w:r w:rsidRPr="006118B9">
        <w:rPr>
          <w:b/>
          <w:color w:val="262626"/>
          <w:sz w:val="22"/>
          <w:szCs w:val="22"/>
        </w:rPr>
        <w:t>valutazione inferiore a 6/10)</w:t>
      </w:r>
      <w:r w:rsidRPr="006118B9">
        <w:rPr>
          <w:color w:val="262626"/>
          <w:sz w:val="22"/>
          <w:szCs w:val="22"/>
        </w:rPr>
        <w:t>:</w:t>
      </w:r>
    </w:p>
    <w:tbl>
      <w:tblPr>
        <w:tblStyle w:val="a7"/>
        <w:tblW w:w="988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185"/>
        <w:gridCol w:w="720"/>
        <w:gridCol w:w="4267"/>
        <w:gridCol w:w="709"/>
      </w:tblGrid>
      <w:tr w:rsidR="00084080" w:rsidRPr="00841CB5" w14:paraId="4CEFC237" w14:textId="77777777" w:rsidTr="000F7BF3">
        <w:trPr>
          <w:trHeight w:val="330"/>
        </w:trPr>
        <w:tc>
          <w:tcPr>
            <w:tcW w:w="4185" w:type="dxa"/>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14:paraId="0AD1E95A" w14:textId="77777777" w:rsidR="000F7BF3" w:rsidRPr="00841CB5" w:rsidRDefault="00084080" w:rsidP="000F7BF3">
            <w:pPr>
              <w:pStyle w:val="Normale1"/>
              <w:jc w:val="both"/>
              <w:rPr>
                <w:b/>
                <w:color w:val="262626"/>
                <w:sz w:val="22"/>
                <w:szCs w:val="22"/>
              </w:rPr>
            </w:pPr>
            <w:r w:rsidRPr="00841CB5">
              <w:rPr>
                <w:b/>
                <w:color w:val="262626"/>
                <w:sz w:val="22"/>
                <w:szCs w:val="22"/>
              </w:rPr>
              <w:t>nome</w:t>
            </w:r>
          </w:p>
        </w:tc>
        <w:tc>
          <w:tcPr>
            <w:tcW w:w="720" w:type="dxa"/>
            <w:tcBorders>
              <w:top w:val="single" w:sz="8" w:space="0" w:color="000000"/>
              <w:left w:val="single" w:sz="4" w:space="0" w:color="auto"/>
              <w:bottom w:val="single" w:sz="4" w:space="0" w:color="auto"/>
              <w:right w:val="single" w:sz="4" w:space="0" w:color="auto"/>
            </w:tcBorders>
          </w:tcPr>
          <w:p w14:paraId="31F1D3F9" w14:textId="77777777" w:rsidR="00084080" w:rsidRPr="00841CB5" w:rsidRDefault="00084080" w:rsidP="00084080">
            <w:pPr>
              <w:pStyle w:val="Normale1"/>
              <w:spacing w:after="240"/>
              <w:jc w:val="both"/>
              <w:rPr>
                <w:b/>
                <w:color w:val="262626"/>
                <w:sz w:val="22"/>
                <w:szCs w:val="22"/>
              </w:rPr>
            </w:pPr>
            <w:r w:rsidRPr="00841CB5">
              <w:rPr>
                <w:b/>
                <w:color w:val="262626"/>
                <w:sz w:val="22"/>
                <w:szCs w:val="22"/>
              </w:rPr>
              <w:t>U/M</w:t>
            </w:r>
          </w:p>
        </w:tc>
        <w:tc>
          <w:tcPr>
            <w:tcW w:w="4267" w:type="dxa"/>
            <w:tcBorders>
              <w:top w:val="single" w:sz="8" w:space="0" w:color="000000"/>
              <w:left w:val="single" w:sz="4" w:space="0" w:color="auto"/>
              <w:bottom w:val="single" w:sz="4" w:space="0" w:color="auto"/>
              <w:right w:val="single" w:sz="8" w:space="0" w:color="000000"/>
            </w:tcBorders>
          </w:tcPr>
          <w:p w14:paraId="255DCCBA" w14:textId="77777777" w:rsidR="00084080" w:rsidRPr="00841CB5" w:rsidRDefault="00DA455D" w:rsidP="000F7BF3">
            <w:pPr>
              <w:pStyle w:val="Normale1"/>
              <w:jc w:val="both"/>
              <w:rPr>
                <w:b/>
                <w:color w:val="262626"/>
                <w:sz w:val="22"/>
                <w:szCs w:val="22"/>
              </w:rPr>
            </w:pPr>
            <w:r w:rsidRPr="00841CB5">
              <w:rPr>
                <w:b/>
                <w:color w:val="262626"/>
                <w:sz w:val="22"/>
                <w:szCs w:val="22"/>
              </w:rPr>
              <w:t>N</w:t>
            </w:r>
            <w:r w:rsidR="000F7BF3" w:rsidRPr="00841CB5">
              <w:rPr>
                <w:b/>
                <w:color w:val="262626"/>
                <w:sz w:val="22"/>
                <w:szCs w:val="22"/>
              </w:rPr>
              <w:t>ome</w:t>
            </w:r>
          </w:p>
        </w:tc>
        <w:tc>
          <w:tcPr>
            <w:tcW w:w="709" w:type="dxa"/>
            <w:tcBorders>
              <w:top w:val="single" w:sz="8" w:space="0" w:color="000000"/>
              <w:left w:val="nil"/>
              <w:bottom w:val="single" w:sz="4" w:space="0" w:color="auto"/>
              <w:right w:val="single" w:sz="8" w:space="0" w:color="000000"/>
            </w:tcBorders>
            <w:tcMar>
              <w:top w:w="100" w:type="dxa"/>
              <w:left w:w="100" w:type="dxa"/>
              <w:bottom w:w="100" w:type="dxa"/>
              <w:right w:w="100" w:type="dxa"/>
            </w:tcMar>
          </w:tcPr>
          <w:p w14:paraId="1A83CA2C" w14:textId="77777777" w:rsidR="00084080" w:rsidRPr="00841CB5" w:rsidRDefault="00084080">
            <w:pPr>
              <w:pStyle w:val="Normale1"/>
              <w:spacing w:after="240"/>
              <w:jc w:val="both"/>
              <w:rPr>
                <w:b/>
                <w:color w:val="262626"/>
                <w:sz w:val="22"/>
                <w:szCs w:val="22"/>
              </w:rPr>
            </w:pPr>
            <w:r w:rsidRPr="00841CB5">
              <w:rPr>
                <w:b/>
                <w:color w:val="262626"/>
                <w:sz w:val="22"/>
                <w:szCs w:val="22"/>
              </w:rPr>
              <w:t>U/M</w:t>
            </w:r>
          </w:p>
        </w:tc>
      </w:tr>
      <w:tr w:rsidR="00084080" w:rsidRPr="00841CB5" w14:paraId="4D7C9855" w14:textId="77777777" w:rsidTr="000F7BF3">
        <w:trPr>
          <w:trHeight w:val="285"/>
        </w:trPr>
        <w:tc>
          <w:tcPr>
            <w:tcW w:w="4185" w:type="dxa"/>
            <w:tcBorders>
              <w:top w:val="nil"/>
              <w:left w:val="single" w:sz="8" w:space="0" w:color="000000"/>
              <w:bottom w:val="single" w:sz="4" w:space="0" w:color="auto"/>
              <w:right w:val="single" w:sz="4" w:space="0" w:color="auto"/>
            </w:tcBorders>
            <w:tcMar>
              <w:top w:w="100" w:type="dxa"/>
              <w:left w:w="100" w:type="dxa"/>
              <w:bottom w:w="100" w:type="dxa"/>
              <w:right w:w="100" w:type="dxa"/>
            </w:tcMar>
          </w:tcPr>
          <w:p w14:paraId="24FA95B8" w14:textId="77777777" w:rsidR="00084080" w:rsidRPr="00841CB5" w:rsidRDefault="00084080">
            <w:pPr>
              <w:pStyle w:val="Normale1"/>
              <w:jc w:val="both"/>
              <w:rPr>
                <w:color w:val="262626"/>
                <w:sz w:val="22"/>
                <w:szCs w:val="22"/>
              </w:rPr>
            </w:pPr>
          </w:p>
        </w:tc>
        <w:tc>
          <w:tcPr>
            <w:tcW w:w="720" w:type="dxa"/>
            <w:tcBorders>
              <w:top w:val="nil"/>
              <w:left w:val="single" w:sz="4" w:space="0" w:color="auto"/>
              <w:bottom w:val="single" w:sz="4" w:space="0" w:color="auto"/>
              <w:right w:val="single" w:sz="4" w:space="0" w:color="auto"/>
            </w:tcBorders>
          </w:tcPr>
          <w:p w14:paraId="3C4E703D" w14:textId="77777777" w:rsidR="00084080" w:rsidRPr="00841CB5" w:rsidRDefault="00084080" w:rsidP="000F7BF3">
            <w:pPr>
              <w:pStyle w:val="Normale1"/>
              <w:jc w:val="center"/>
              <w:rPr>
                <w:color w:val="262626"/>
                <w:sz w:val="22"/>
                <w:szCs w:val="22"/>
              </w:rPr>
            </w:pPr>
          </w:p>
        </w:tc>
        <w:tc>
          <w:tcPr>
            <w:tcW w:w="4267" w:type="dxa"/>
            <w:tcBorders>
              <w:top w:val="nil"/>
              <w:left w:val="single" w:sz="4" w:space="0" w:color="auto"/>
              <w:bottom w:val="single" w:sz="4" w:space="0" w:color="auto"/>
              <w:right w:val="single" w:sz="8" w:space="0" w:color="000000"/>
            </w:tcBorders>
          </w:tcPr>
          <w:p w14:paraId="28349713" w14:textId="77777777" w:rsidR="00084080" w:rsidRPr="00841CB5" w:rsidRDefault="00084080">
            <w:pPr>
              <w:pStyle w:val="Normale1"/>
              <w:jc w:val="both"/>
              <w:rPr>
                <w:color w:val="262626"/>
                <w:sz w:val="22"/>
                <w:szCs w:val="22"/>
              </w:rPr>
            </w:pPr>
          </w:p>
        </w:tc>
        <w:tc>
          <w:tcPr>
            <w:tcW w:w="709" w:type="dxa"/>
            <w:tcBorders>
              <w:top w:val="nil"/>
              <w:left w:val="nil"/>
              <w:bottom w:val="single" w:sz="4" w:space="0" w:color="auto"/>
              <w:right w:val="single" w:sz="8" w:space="0" w:color="000000"/>
            </w:tcBorders>
            <w:tcMar>
              <w:top w:w="100" w:type="dxa"/>
              <w:left w:w="100" w:type="dxa"/>
              <w:bottom w:w="100" w:type="dxa"/>
              <w:right w:w="100" w:type="dxa"/>
            </w:tcMar>
          </w:tcPr>
          <w:p w14:paraId="04946F40" w14:textId="77777777" w:rsidR="00084080" w:rsidRPr="00841CB5" w:rsidRDefault="00084080" w:rsidP="000F7BF3">
            <w:pPr>
              <w:pStyle w:val="Normale1"/>
              <w:jc w:val="center"/>
              <w:rPr>
                <w:color w:val="262626"/>
                <w:sz w:val="22"/>
                <w:szCs w:val="22"/>
              </w:rPr>
            </w:pPr>
          </w:p>
        </w:tc>
      </w:tr>
      <w:tr w:rsidR="000F7BF3" w:rsidRPr="00841CB5" w14:paraId="2F37C103" w14:textId="77777777" w:rsidTr="000F7BF3">
        <w:trPr>
          <w:trHeight w:val="255"/>
        </w:trPr>
        <w:tc>
          <w:tcPr>
            <w:tcW w:w="4185" w:type="dxa"/>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14:paraId="3FECC38E" w14:textId="77777777" w:rsidR="000F7BF3" w:rsidRPr="00841CB5" w:rsidRDefault="000F7BF3">
            <w:pPr>
              <w:pStyle w:val="Normale1"/>
              <w:jc w:val="both"/>
              <w:rPr>
                <w:color w:val="262626"/>
                <w:sz w:val="22"/>
                <w:szCs w:val="22"/>
              </w:rPr>
            </w:pPr>
          </w:p>
        </w:tc>
        <w:tc>
          <w:tcPr>
            <w:tcW w:w="720" w:type="dxa"/>
            <w:tcBorders>
              <w:top w:val="single" w:sz="4" w:space="0" w:color="auto"/>
              <w:left w:val="single" w:sz="4" w:space="0" w:color="auto"/>
              <w:bottom w:val="single" w:sz="4" w:space="0" w:color="auto"/>
              <w:right w:val="single" w:sz="4" w:space="0" w:color="auto"/>
            </w:tcBorders>
          </w:tcPr>
          <w:p w14:paraId="7916EDC8" w14:textId="77777777" w:rsidR="000F7BF3" w:rsidRPr="00841CB5" w:rsidRDefault="000F7BF3" w:rsidP="000F7BF3">
            <w:pPr>
              <w:pStyle w:val="Normale1"/>
              <w:jc w:val="center"/>
              <w:rPr>
                <w:color w:val="262626"/>
                <w:sz w:val="22"/>
                <w:szCs w:val="22"/>
              </w:rPr>
            </w:pPr>
          </w:p>
        </w:tc>
        <w:tc>
          <w:tcPr>
            <w:tcW w:w="4267" w:type="dxa"/>
            <w:tcBorders>
              <w:top w:val="single" w:sz="4" w:space="0" w:color="auto"/>
              <w:left w:val="single" w:sz="4" w:space="0" w:color="auto"/>
              <w:bottom w:val="single" w:sz="4" w:space="0" w:color="auto"/>
              <w:right w:val="single" w:sz="8" w:space="0" w:color="000000"/>
            </w:tcBorders>
          </w:tcPr>
          <w:p w14:paraId="7FAD11A1" w14:textId="77777777" w:rsidR="000F7BF3" w:rsidRPr="00841CB5" w:rsidRDefault="000F7BF3">
            <w:pPr>
              <w:pStyle w:val="Normale1"/>
              <w:jc w:val="both"/>
              <w:rPr>
                <w:color w:val="262626"/>
                <w:sz w:val="22"/>
                <w:szCs w:val="22"/>
              </w:rPr>
            </w:pPr>
          </w:p>
        </w:tc>
        <w:tc>
          <w:tcPr>
            <w:tcW w:w="709"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2D8A56FC" w14:textId="77777777" w:rsidR="000F7BF3" w:rsidRPr="00841CB5" w:rsidRDefault="000F7BF3">
            <w:pPr>
              <w:pStyle w:val="Normale1"/>
              <w:jc w:val="both"/>
              <w:rPr>
                <w:color w:val="262626"/>
                <w:sz w:val="22"/>
                <w:szCs w:val="22"/>
              </w:rPr>
            </w:pPr>
          </w:p>
        </w:tc>
      </w:tr>
    </w:tbl>
    <w:p w14:paraId="08F4642A" w14:textId="77777777" w:rsidR="00841CB5" w:rsidRDefault="00841CB5" w:rsidP="00084080">
      <w:pPr>
        <w:pStyle w:val="Normale1"/>
        <w:ind w:left="-142" w:right="-142"/>
        <w:jc w:val="both"/>
        <w:rPr>
          <w:color w:val="262626"/>
          <w:sz w:val="22"/>
          <w:szCs w:val="22"/>
        </w:rPr>
      </w:pPr>
    </w:p>
    <w:p w14:paraId="22B34B18" w14:textId="77777777" w:rsidR="005E57DD" w:rsidRPr="00703059" w:rsidRDefault="00806596" w:rsidP="005E57DD">
      <w:pPr>
        <w:jc w:val="both"/>
        <w:rPr>
          <w:sz w:val="22"/>
          <w:szCs w:val="22"/>
        </w:rPr>
      </w:pPr>
      <w:r w:rsidRPr="006118B9">
        <w:rPr>
          <w:color w:val="262626"/>
          <w:sz w:val="22"/>
          <w:szCs w:val="22"/>
        </w:rPr>
        <w:t>Si provvede a</w:t>
      </w:r>
      <w:r w:rsidR="00B25241" w:rsidRPr="006118B9">
        <w:rPr>
          <w:color w:val="262626"/>
          <w:sz w:val="22"/>
          <w:szCs w:val="22"/>
        </w:rPr>
        <w:t xml:space="preserve"> redigere</w:t>
      </w:r>
      <w:r w:rsidR="006B6AEC" w:rsidRPr="006118B9">
        <w:rPr>
          <w:color w:val="262626"/>
          <w:sz w:val="22"/>
          <w:szCs w:val="22"/>
        </w:rPr>
        <w:t xml:space="preserve"> </w:t>
      </w:r>
      <w:r w:rsidR="00FC189A" w:rsidRPr="006118B9">
        <w:rPr>
          <w:color w:val="262626"/>
          <w:sz w:val="22"/>
          <w:szCs w:val="22"/>
        </w:rPr>
        <w:t>la scheda delle carenze</w:t>
      </w:r>
      <w:r w:rsidRPr="006118B9">
        <w:rPr>
          <w:color w:val="262626"/>
          <w:sz w:val="22"/>
          <w:szCs w:val="22"/>
        </w:rPr>
        <w:t>, che sarà alleg</w:t>
      </w:r>
      <w:r w:rsidR="00FC189A" w:rsidRPr="006118B9">
        <w:rPr>
          <w:color w:val="262626"/>
          <w:sz w:val="22"/>
          <w:szCs w:val="22"/>
        </w:rPr>
        <w:t>ata</w:t>
      </w:r>
      <w:r w:rsidR="00B25241" w:rsidRPr="006118B9">
        <w:rPr>
          <w:color w:val="262626"/>
          <w:sz w:val="22"/>
          <w:szCs w:val="22"/>
        </w:rPr>
        <w:t xml:space="preserve"> al documento di valutazione e trasmesso alla famiglia dell’alunno.</w:t>
      </w:r>
      <w:r w:rsidR="005E57DD">
        <w:rPr>
          <w:color w:val="262626"/>
          <w:sz w:val="22"/>
          <w:szCs w:val="22"/>
        </w:rPr>
        <w:t xml:space="preserve"> </w:t>
      </w:r>
    </w:p>
    <w:p w14:paraId="53549529" w14:textId="77777777" w:rsidR="00E268AB" w:rsidRDefault="00E268AB" w:rsidP="00084080">
      <w:pPr>
        <w:pStyle w:val="Normale1"/>
        <w:ind w:left="-142" w:right="-142"/>
        <w:jc w:val="both"/>
        <w:rPr>
          <w:color w:val="262626"/>
          <w:sz w:val="22"/>
          <w:szCs w:val="22"/>
        </w:rPr>
      </w:pPr>
    </w:p>
    <w:p w14:paraId="6EEB1DA2" w14:textId="77777777" w:rsidR="00E268AB" w:rsidRPr="000C6A54" w:rsidRDefault="00E268AB" w:rsidP="00E268AB">
      <w:pPr>
        <w:jc w:val="both"/>
        <w:rPr>
          <w:sz w:val="22"/>
          <w:szCs w:val="22"/>
        </w:rPr>
      </w:pPr>
      <w:r w:rsidRPr="000C6A54">
        <w:rPr>
          <w:sz w:val="22"/>
          <w:szCs w:val="22"/>
        </w:rPr>
        <w:t xml:space="preserve">Per gli alunni ammessi all’esame di Stato il Consiglio, su proposta del docente coordinatore, esprime il </w:t>
      </w:r>
      <w:r w:rsidRPr="00193DA6">
        <w:rPr>
          <w:b/>
          <w:sz w:val="22"/>
          <w:szCs w:val="22"/>
        </w:rPr>
        <w:t>VOTO DI AMMISSIONE</w:t>
      </w:r>
      <w:r w:rsidRPr="000C6A54">
        <w:rPr>
          <w:sz w:val="22"/>
          <w:szCs w:val="22"/>
        </w:rPr>
        <w:t xml:space="preserve">, </w:t>
      </w:r>
      <w:r w:rsidRPr="000C6A54">
        <w:rPr>
          <w:color w:val="000000"/>
          <w:sz w:val="22"/>
          <w:szCs w:val="22"/>
        </w:rPr>
        <w:t>considerando il “</w:t>
      </w:r>
      <w:r w:rsidRPr="000C6A54">
        <w:rPr>
          <w:i/>
          <w:color w:val="000000"/>
          <w:sz w:val="22"/>
          <w:szCs w:val="22"/>
        </w:rPr>
        <w:t>percorso scolastico compiuto dall'alunna o dall’alunno</w:t>
      </w:r>
      <w:r w:rsidRPr="000C6A54">
        <w:rPr>
          <w:color w:val="000000"/>
          <w:sz w:val="22"/>
          <w:szCs w:val="22"/>
        </w:rPr>
        <w:t xml:space="preserve">”, come </w:t>
      </w:r>
      <w:r w:rsidRPr="000C6A54">
        <w:rPr>
          <w:sz w:val="22"/>
          <w:szCs w:val="22"/>
        </w:rPr>
        <w:t>di seguito riportato:</w:t>
      </w:r>
    </w:p>
    <w:p w14:paraId="4CDCC497" w14:textId="77777777" w:rsidR="00E268AB" w:rsidRPr="000C6A54" w:rsidRDefault="00E268AB" w:rsidP="00E268AB">
      <w:pPr>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4"/>
        <w:gridCol w:w="4251"/>
      </w:tblGrid>
      <w:tr w:rsidR="00E268AB" w:rsidRPr="000C6A54" w14:paraId="608320A1" w14:textId="77777777" w:rsidTr="001B35C1">
        <w:tc>
          <w:tcPr>
            <w:tcW w:w="2843" w:type="pct"/>
            <w:tcBorders>
              <w:top w:val="single" w:sz="4" w:space="0" w:color="auto"/>
              <w:left w:val="single" w:sz="4" w:space="0" w:color="auto"/>
              <w:bottom w:val="single" w:sz="4" w:space="0" w:color="auto"/>
              <w:right w:val="single" w:sz="4" w:space="0" w:color="auto"/>
            </w:tcBorders>
            <w:hideMark/>
          </w:tcPr>
          <w:p w14:paraId="4C6EAEB2" w14:textId="77777777" w:rsidR="00E268AB" w:rsidRPr="000C6A54" w:rsidRDefault="00F8655C" w:rsidP="00F8655C">
            <w:pPr>
              <w:jc w:val="center"/>
              <w:outlineLvl w:val="0"/>
              <w:rPr>
                <w:rFonts w:eastAsia="Arial Unicode MS"/>
                <w:color w:val="000000"/>
                <w:sz w:val="22"/>
                <w:szCs w:val="22"/>
                <w:lang w:eastAsia="en-US"/>
              </w:rPr>
            </w:pPr>
            <w:r>
              <w:rPr>
                <w:rFonts w:eastAsia="Arial Unicode MS"/>
                <w:color w:val="000000"/>
                <w:sz w:val="22"/>
                <w:szCs w:val="22"/>
              </w:rPr>
              <w:t>Cognome e Nome</w:t>
            </w:r>
          </w:p>
        </w:tc>
        <w:tc>
          <w:tcPr>
            <w:tcW w:w="2157" w:type="pct"/>
            <w:tcBorders>
              <w:top w:val="single" w:sz="4" w:space="0" w:color="auto"/>
              <w:left w:val="single" w:sz="4" w:space="0" w:color="auto"/>
              <w:bottom w:val="single" w:sz="4" w:space="0" w:color="auto"/>
              <w:right w:val="single" w:sz="4" w:space="0" w:color="auto"/>
            </w:tcBorders>
            <w:hideMark/>
          </w:tcPr>
          <w:p w14:paraId="4D30B456" w14:textId="77777777" w:rsidR="00E268AB" w:rsidRPr="000C6A54" w:rsidRDefault="00E268AB" w:rsidP="001B35C1">
            <w:pPr>
              <w:jc w:val="center"/>
              <w:outlineLvl w:val="0"/>
              <w:rPr>
                <w:rFonts w:eastAsia="Arial Unicode MS"/>
                <w:color w:val="000000"/>
                <w:sz w:val="22"/>
                <w:szCs w:val="22"/>
                <w:lang w:eastAsia="en-US"/>
              </w:rPr>
            </w:pPr>
            <w:r w:rsidRPr="000C6A54">
              <w:rPr>
                <w:rFonts w:eastAsia="Arial Unicode MS"/>
                <w:color w:val="000000"/>
                <w:sz w:val="22"/>
                <w:szCs w:val="22"/>
                <w:lang w:eastAsia="en-US"/>
              </w:rPr>
              <w:t>VOTO DI AMMISSIONE</w:t>
            </w:r>
          </w:p>
        </w:tc>
      </w:tr>
      <w:tr w:rsidR="00E268AB" w:rsidRPr="000C6A54" w14:paraId="571A67CB" w14:textId="77777777" w:rsidTr="001B35C1">
        <w:tc>
          <w:tcPr>
            <w:tcW w:w="2843" w:type="pct"/>
            <w:tcBorders>
              <w:top w:val="single" w:sz="4" w:space="0" w:color="auto"/>
              <w:left w:val="single" w:sz="4" w:space="0" w:color="auto"/>
              <w:bottom w:val="single" w:sz="4" w:space="0" w:color="auto"/>
              <w:right w:val="single" w:sz="4" w:space="0" w:color="auto"/>
            </w:tcBorders>
            <w:vAlign w:val="center"/>
          </w:tcPr>
          <w:p w14:paraId="2187B514" w14:textId="77777777" w:rsidR="00E268AB" w:rsidRPr="00B051F2" w:rsidRDefault="00E268AB" w:rsidP="001B35C1">
            <w:pPr>
              <w:rPr>
                <w:sz w:val="18"/>
              </w:rPr>
            </w:pPr>
          </w:p>
        </w:tc>
        <w:tc>
          <w:tcPr>
            <w:tcW w:w="2157" w:type="pct"/>
            <w:tcBorders>
              <w:top w:val="single" w:sz="4" w:space="0" w:color="auto"/>
              <w:left w:val="single" w:sz="4" w:space="0" w:color="auto"/>
              <w:bottom w:val="single" w:sz="4" w:space="0" w:color="auto"/>
              <w:right w:val="single" w:sz="4" w:space="0" w:color="auto"/>
            </w:tcBorders>
          </w:tcPr>
          <w:p w14:paraId="6E3A8C04" w14:textId="77777777" w:rsidR="00E268AB" w:rsidRPr="000C6A54" w:rsidRDefault="00E268AB" w:rsidP="001B35C1">
            <w:pPr>
              <w:jc w:val="both"/>
              <w:outlineLvl w:val="0"/>
              <w:rPr>
                <w:rFonts w:eastAsia="Arial Unicode MS"/>
                <w:color w:val="000000"/>
                <w:sz w:val="22"/>
                <w:szCs w:val="22"/>
                <w:lang w:eastAsia="en-US"/>
              </w:rPr>
            </w:pPr>
          </w:p>
        </w:tc>
      </w:tr>
      <w:tr w:rsidR="00E268AB" w:rsidRPr="000C6A54" w14:paraId="097BA628" w14:textId="77777777" w:rsidTr="001B35C1">
        <w:tc>
          <w:tcPr>
            <w:tcW w:w="2843" w:type="pct"/>
            <w:tcBorders>
              <w:top w:val="single" w:sz="4" w:space="0" w:color="auto"/>
              <w:left w:val="single" w:sz="4" w:space="0" w:color="auto"/>
              <w:bottom w:val="single" w:sz="4" w:space="0" w:color="auto"/>
              <w:right w:val="single" w:sz="4" w:space="0" w:color="auto"/>
            </w:tcBorders>
            <w:vAlign w:val="center"/>
          </w:tcPr>
          <w:p w14:paraId="2B0CB7C8" w14:textId="77777777" w:rsidR="00E268AB" w:rsidRPr="00B051F2" w:rsidRDefault="00E268AB" w:rsidP="001B35C1">
            <w:pPr>
              <w:rPr>
                <w:sz w:val="18"/>
              </w:rPr>
            </w:pPr>
          </w:p>
        </w:tc>
        <w:tc>
          <w:tcPr>
            <w:tcW w:w="2157" w:type="pct"/>
            <w:tcBorders>
              <w:top w:val="single" w:sz="4" w:space="0" w:color="auto"/>
              <w:left w:val="single" w:sz="4" w:space="0" w:color="auto"/>
              <w:bottom w:val="single" w:sz="4" w:space="0" w:color="auto"/>
              <w:right w:val="single" w:sz="4" w:space="0" w:color="auto"/>
            </w:tcBorders>
          </w:tcPr>
          <w:p w14:paraId="21F32FC0" w14:textId="77777777" w:rsidR="00E268AB" w:rsidRPr="000C6A54" w:rsidRDefault="00E268AB" w:rsidP="001B35C1">
            <w:pPr>
              <w:jc w:val="both"/>
              <w:outlineLvl w:val="0"/>
              <w:rPr>
                <w:rFonts w:eastAsia="Arial Unicode MS"/>
                <w:color w:val="000000"/>
                <w:sz w:val="22"/>
                <w:szCs w:val="22"/>
                <w:lang w:eastAsia="en-US"/>
              </w:rPr>
            </w:pPr>
          </w:p>
        </w:tc>
      </w:tr>
      <w:tr w:rsidR="00E268AB" w:rsidRPr="000C6A54" w14:paraId="4C16AEE4" w14:textId="77777777" w:rsidTr="001B35C1">
        <w:tc>
          <w:tcPr>
            <w:tcW w:w="2843" w:type="pct"/>
            <w:tcBorders>
              <w:top w:val="single" w:sz="4" w:space="0" w:color="auto"/>
              <w:left w:val="single" w:sz="4" w:space="0" w:color="auto"/>
              <w:bottom w:val="single" w:sz="4" w:space="0" w:color="auto"/>
              <w:right w:val="single" w:sz="4" w:space="0" w:color="auto"/>
            </w:tcBorders>
            <w:vAlign w:val="center"/>
          </w:tcPr>
          <w:p w14:paraId="67A1F1FE" w14:textId="77777777" w:rsidR="00E268AB" w:rsidRPr="00B051F2" w:rsidRDefault="00E268AB" w:rsidP="001B35C1">
            <w:pPr>
              <w:rPr>
                <w:sz w:val="18"/>
              </w:rPr>
            </w:pPr>
          </w:p>
        </w:tc>
        <w:tc>
          <w:tcPr>
            <w:tcW w:w="2157" w:type="pct"/>
            <w:tcBorders>
              <w:top w:val="single" w:sz="4" w:space="0" w:color="auto"/>
              <w:left w:val="single" w:sz="4" w:space="0" w:color="auto"/>
              <w:bottom w:val="single" w:sz="4" w:space="0" w:color="auto"/>
              <w:right w:val="single" w:sz="4" w:space="0" w:color="auto"/>
            </w:tcBorders>
          </w:tcPr>
          <w:p w14:paraId="4ACD9695" w14:textId="77777777" w:rsidR="00E268AB" w:rsidRPr="000C6A54" w:rsidRDefault="00E268AB" w:rsidP="001B35C1">
            <w:pPr>
              <w:jc w:val="both"/>
              <w:outlineLvl w:val="0"/>
              <w:rPr>
                <w:rFonts w:eastAsia="Arial Unicode MS"/>
                <w:color w:val="000000"/>
                <w:sz w:val="22"/>
                <w:szCs w:val="22"/>
                <w:lang w:eastAsia="en-US"/>
              </w:rPr>
            </w:pPr>
          </w:p>
        </w:tc>
      </w:tr>
      <w:tr w:rsidR="00E268AB" w:rsidRPr="000C6A54" w14:paraId="67008F5A" w14:textId="77777777" w:rsidTr="001B35C1">
        <w:tc>
          <w:tcPr>
            <w:tcW w:w="2843" w:type="pct"/>
            <w:tcBorders>
              <w:top w:val="single" w:sz="4" w:space="0" w:color="auto"/>
              <w:left w:val="single" w:sz="4" w:space="0" w:color="auto"/>
              <w:bottom w:val="single" w:sz="4" w:space="0" w:color="auto"/>
              <w:right w:val="single" w:sz="4" w:space="0" w:color="auto"/>
            </w:tcBorders>
            <w:vAlign w:val="center"/>
          </w:tcPr>
          <w:p w14:paraId="1D4035B9" w14:textId="77777777" w:rsidR="00E268AB" w:rsidRPr="00B051F2" w:rsidRDefault="00E268AB" w:rsidP="001B35C1">
            <w:pPr>
              <w:rPr>
                <w:sz w:val="18"/>
              </w:rPr>
            </w:pPr>
          </w:p>
        </w:tc>
        <w:tc>
          <w:tcPr>
            <w:tcW w:w="2157" w:type="pct"/>
            <w:tcBorders>
              <w:top w:val="single" w:sz="4" w:space="0" w:color="auto"/>
              <w:left w:val="single" w:sz="4" w:space="0" w:color="auto"/>
              <w:bottom w:val="single" w:sz="4" w:space="0" w:color="auto"/>
              <w:right w:val="single" w:sz="4" w:space="0" w:color="auto"/>
            </w:tcBorders>
          </w:tcPr>
          <w:p w14:paraId="4359CC54" w14:textId="77777777" w:rsidR="00E268AB" w:rsidRPr="000C6A54" w:rsidRDefault="00E268AB" w:rsidP="001B35C1">
            <w:pPr>
              <w:jc w:val="both"/>
              <w:outlineLvl w:val="0"/>
              <w:rPr>
                <w:rFonts w:eastAsia="Arial Unicode MS"/>
                <w:color w:val="000000"/>
                <w:sz w:val="22"/>
                <w:szCs w:val="22"/>
                <w:lang w:eastAsia="en-US"/>
              </w:rPr>
            </w:pPr>
          </w:p>
        </w:tc>
      </w:tr>
      <w:tr w:rsidR="00E268AB" w:rsidRPr="000C6A54" w14:paraId="3DC4997D" w14:textId="77777777" w:rsidTr="001B35C1">
        <w:tc>
          <w:tcPr>
            <w:tcW w:w="2843" w:type="pct"/>
            <w:tcBorders>
              <w:top w:val="single" w:sz="4" w:space="0" w:color="auto"/>
              <w:left w:val="single" w:sz="4" w:space="0" w:color="auto"/>
              <w:bottom w:val="single" w:sz="4" w:space="0" w:color="auto"/>
              <w:right w:val="single" w:sz="4" w:space="0" w:color="auto"/>
            </w:tcBorders>
            <w:vAlign w:val="center"/>
          </w:tcPr>
          <w:p w14:paraId="1B884B8F" w14:textId="77777777" w:rsidR="00E268AB" w:rsidRPr="00B051F2" w:rsidRDefault="00E268AB" w:rsidP="001B35C1">
            <w:pPr>
              <w:rPr>
                <w:sz w:val="18"/>
              </w:rPr>
            </w:pPr>
          </w:p>
        </w:tc>
        <w:tc>
          <w:tcPr>
            <w:tcW w:w="2157" w:type="pct"/>
            <w:tcBorders>
              <w:top w:val="single" w:sz="4" w:space="0" w:color="auto"/>
              <w:left w:val="single" w:sz="4" w:space="0" w:color="auto"/>
              <w:bottom w:val="single" w:sz="4" w:space="0" w:color="auto"/>
              <w:right w:val="single" w:sz="4" w:space="0" w:color="auto"/>
            </w:tcBorders>
          </w:tcPr>
          <w:p w14:paraId="56C77AF3" w14:textId="77777777" w:rsidR="00E268AB" w:rsidRPr="000C6A54" w:rsidRDefault="00E268AB" w:rsidP="001B35C1">
            <w:pPr>
              <w:jc w:val="both"/>
              <w:outlineLvl w:val="0"/>
              <w:rPr>
                <w:rFonts w:eastAsia="Arial Unicode MS"/>
                <w:color w:val="000000"/>
                <w:sz w:val="22"/>
                <w:szCs w:val="22"/>
                <w:lang w:eastAsia="en-US"/>
              </w:rPr>
            </w:pPr>
          </w:p>
        </w:tc>
      </w:tr>
      <w:tr w:rsidR="00E268AB" w:rsidRPr="000C6A54" w14:paraId="576FB34F" w14:textId="77777777" w:rsidTr="001B35C1">
        <w:tc>
          <w:tcPr>
            <w:tcW w:w="2843" w:type="pct"/>
            <w:tcBorders>
              <w:top w:val="single" w:sz="4" w:space="0" w:color="auto"/>
              <w:left w:val="single" w:sz="4" w:space="0" w:color="auto"/>
              <w:bottom w:val="single" w:sz="4" w:space="0" w:color="auto"/>
              <w:right w:val="single" w:sz="4" w:space="0" w:color="auto"/>
            </w:tcBorders>
            <w:vAlign w:val="center"/>
          </w:tcPr>
          <w:p w14:paraId="3A4128C0" w14:textId="77777777" w:rsidR="00E268AB" w:rsidRPr="00B051F2" w:rsidRDefault="00E268AB" w:rsidP="001B35C1">
            <w:pPr>
              <w:rPr>
                <w:sz w:val="18"/>
              </w:rPr>
            </w:pPr>
          </w:p>
        </w:tc>
        <w:tc>
          <w:tcPr>
            <w:tcW w:w="2157" w:type="pct"/>
            <w:tcBorders>
              <w:top w:val="single" w:sz="4" w:space="0" w:color="auto"/>
              <w:left w:val="single" w:sz="4" w:space="0" w:color="auto"/>
              <w:bottom w:val="single" w:sz="4" w:space="0" w:color="auto"/>
              <w:right w:val="single" w:sz="4" w:space="0" w:color="auto"/>
            </w:tcBorders>
          </w:tcPr>
          <w:p w14:paraId="70C52D81" w14:textId="77777777" w:rsidR="00E268AB" w:rsidRPr="000C6A54" w:rsidRDefault="00E268AB" w:rsidP="001B35C1">
            <w:pPr>
              <w:jc w:val="both"/>
              <w:outlineLvl w:val="0"/>
              <w:rPr>
                <w:rFonts w:eastAsia="Arial Unicode MS"/>
                <w:color w:val="000000"/>
                <w:sz w:val="22"/>
                <w:szCs w:val="22"/>
                <w:lang w:eastAsia="en-US"/>
              </w:rPr>
            </w:pPr>
          </w:p>
        </w:tc>
      </w:tr>
    </w:tbl>
    <w:p w14:paraId="733ECADE" w14:textId="77777777" w:rsidR="00F41EEB" w:rsidRDefault="00F41EEB">
      <w:pPr>
        <w:pStyle w:val="Normale1"/>
        <w:pBdr>
          <w:top w:val="nil"/>
          <w:left w:val="nil"/>
          <w:bottom w:val="nil"/>
          <w:right w:val="nil"/>
          <w:between w:val="nil"/>
        </w:pBdr>
        <w:jc w:val="both"/>
        <w:rPr>
          <w:color w:val="262626"/>
          <w:sz w:val="22"/>
          <w:szCs w:val="22"/>
        </w:rPr>
      </w:pPr>
    </w:p>
    <w:p w14:paraId="4AF99970" w14:textId="77777777" w:rsidR="00F10FAA" w:rsidRPr="00DA455D" w:rsidRDefault="00DA455D" w:rsidP="00084080">
      <w:pPr>
        <w:pStyle w:val="Normale1"/>
        <w:pBdr>
          <w:top w:val="nil"/>
          <w:left w:val="nil"/>
          <w:bottom w:val="nil"/>
          <w:right w:val="nil"/>
          <w:between w:val="nil"/>
        </w:pBdr>
        <w:ind w:left="-142" w:right="-142"/>
        <w:jc w:val="both"/>
        <w:rPr>
          <w:color w:val="262626"/>
          <w:sz w:val="22"/>
          <w:szCs w:val="22"/>
        </w:rPr>
      </w:pPr>
      <w:r w:rsidRPr="00DA455D">
        <w:rPr>
          <w:color w:val="262626"/>
          <w:sz w:val="22"/>
          <w:szCs w:val="22"/>
        </w:rPr>
        <w:t>Per quanto riguarda le m</w:t>
      </w:r>
      <w:r w:rsidR="00F10FAA" w:rsidRPr="00DA455D">
        <w:rPr>
          <w:color w:val="262626"/>
          <w:sz w:val="22"/>
          <w:szCs w:val="22"/>
        </w:rPr>
        <w:t>odalità di svolgimento degli Esami di Stato conclusivi del I Ciclo d’Istruzione</w:t>
      </w:r>
      <w:r>
        <w:rPr>
          <w:color w:val="262626"/>
          <w:sz w:val="22"/>
          <w:szCs w:val="22"/>
        </w:rPr>
        <w:t xml:space="preserve"> si riporta quanto segue.</w:t>
      </w:r>
    </w:p>
    <w:tbl>
      <w:tblPr>
        <w:tblStyle w:val="Grigliatabella"/>
        <w:tblW w:w="0" w:type="auto"/>
        <w:tblInd w:w="-142" w:type="dxa"/>
        <w:tblLook w:val="04A0" w:firstRow="1" w:lastRow="0" w:firstColumn="1" w:lastColumn="0" w:noHBand="0" w:noVBand="1"/>
      </w:tblPr>
      <w:tblGrid>
        <w:gridCol w:w="9779"/>
      </w:tblGrid>
      <w:tr w:rsidR="00F10FAA" w14:paraId="3584323F" w14:textId="77777777" w:rsidTr="00F10FAA">
        <w:tc>
          <w:tcPr>
            <w:tcW w:w="9779" w:type="dxa"/>
          </w:tcPr>
          <w:p w14:paraId="64804204" w14:textId="77777777" w:rsidR="00F10FAA" w:rsidRDefault="00DA455D" w:rsidP="00DA455D">
            <w:pPr>
              <w:pStyle w:val="Normale1"/>
              <w:shd w:val="clear" w:color="auto" w:fill="FFFFFF"/>
              <w:spacing w:before="100" w:after="100" w:line="335" w:lineRule="auto"/>
              <w:jc w:val="both"/>
              <w:rPr>
                <w:rFonts w:ascii="Open Sans" w:eastAsia="Open Sans" w:hAnsi="Open Sans" w:cs="Open Sans"/>
                <w:color w:val="222222"/>
              </w:rPr>
            </w:pPr>
            <w:r>
              <w:rPr>
                <w:rFonts w:ascii="Open Sans" w:eastAsia="Open Sans" w:hAnsi="Open Sans" w:cs="Open Sans"/>
                <w:color w:val="222222"/>
              </w:rPr>
              <w:t>G</w:t>
            </w:r>
            <w:r w:rsidR="00F10FAA">
              <w:rPr>
                <w:rFonts w:ascii="Open Sans" w:eastAsia="Open Sans" w:hAnsi="Open Sans" w:cs="Open Sans"/>
                <w:color w:val="222222"/>
              </w:rPr>
              <w:t xml:space="preserve">li alunni delle classi terze </w:t>
            </w:r>
            <w:proofErr w:type="gramStart"/>
            <w:r w:rsidR="00F10FAA">
              <w:rPr>
                <w:rFonts w:ascii="Open Sans" w:eastAsia="Open Sans" w:hAnsi="Open Sans" w:cs="Open Sans"/>
                <w:color w:val="222222"/>
              </w:rPr>
              <w:t>delle scuola</w:t>
            </w:r>
            <w:proofErr w:type="gramEnd"/>
            <w:r w:rsidR="00F10FAA">
              <w:rPr>
                <w:rFonts w:ascii="Open Sans" w:eastAsia="Open Sans" w:hAnsi="Open Sans" w:cs="Open Sans"/>
                <w:color w:val="222222"/>
              </w:rPr>
              <w:t xml:space="preserve"> secondaria di primo grado presenteranno per l’esame conclusivo del primo ciclo un elaborato inerente una tematica individuata dal Consiglio di Classe per ciascun alunno. La tematica:</w:t>
            </w:r>
          </w:p>
          <w:p w14:paraId="2771759C" w14:textId="77777777" w:rsidR="00F10FAA" w:rsidRDefault="00F10FAA" w:rsidP="00F10FAA">
            <w:pPr>
              <w:pStyle w:val="Normale1"/>
              <w:shd w:val="clear" w:color="auto" w:fill="FFFFFF"/>
              <w:spacing w:before="100" w:after="100" w:line="335" w:lineRule="auto"/>
              <w:ind w:left="720"/>
              <w:jc w:val="both"/>
              <w:rPr>
                <w:rFonts w:ascii="Open Sans" w:eastAsia="Open Sans" w:hAnsi="Open Sans" w:cs="Open Sans"/>
                <w:color w:val="222222"/>
              </w:rPr>
            </w:pPr>
            <w:r>
              <w:rPr>
                <w:rFonts w:ascii="Open Sans" w:eastAsia="Open Sans" w:hAnsi="Open Sans" w:cs="Open Sans"/>
                <w:color w:val="222222"/>
              </w:rPr>
              <w:t>a) è individuata tenendo conto delle caratteristiche personali e dei livelli di competenza dei singoli alunni;</w:t>
            </w:r>
          </w:p>
          <w:p w14:paraId="46B9B990" w14:textId="77777777" w:rsidR="00F10FAA" w:rsidRDefault="00F10FAA" w:rsidP="00F10FAA">
            <w:pPr>
              <w:pStyle w:val="Normale1"/>
              <w:shd w:val="clear" w:color="auto" w:fill="FFFFFF"/>
              <w:spacing w:before="100" w:after="100" w:line="335" w:lineRule="auto"/>
              <w:ind w:left="720"/>
              <w:jc w:val="both"/>
              <w:rPr>
                <w:rFonts w:ascii="Open Sans" w:eastAsia="Open Sans" w:hAnsi="Open Sans" w:cs="Open Sans"/>
                <w:color w:val="222222"/>
              </w:rPr>
            </w:pPr>
            <w:r>
              <w:rPr>
                <w:rFonts w:ascii="Open Sans" w:eastAsia="Open Sans" w:hAnsi="Open Sans" w:cs="Open Sans"/>
                <w:color w:val="222222"/>
              </w:rPr>
              <w:t>b) consente l’impiego di conoscenze, abilità e competenze acquisite sia nell’ambito del percorso di studi, sia in contesti di vita personale, in una logica trasversale di integrazione tra discipline.</w:t>
            </w:r>
          </w:p>
          <w:p w14:paraId="5E10A59F" w14:textId="77777777" w:rsidR="00F10FAA" w:rsidRDefault="00F10FAA" w:rsidP="00F10FAA">
            <w:pPr>
              <w:pStyle w:val="Normale1"/>
              <w:shd w:val="clear" w:color="auto" w:fill="FFFFFF"/>
              <w:spacing w:before="100" w:after="100" w:line="335" w:lineRule="auto"/>
              <w:jc w:val="both"/>
              <w:rPr>
                <w:rFonts w:ascii="Open Sans" w:eastAsia="Open Sans" w:hAnsi="Open Sans" w:cs="Open Sans"/>
                <w:color w:val="222222"/>
              </w:rPr>
            </w:pPr>
            <w:r>
              <w:rPr>
                <w:rFonts w:ascii="Open Sans" w:eastAsia="Open Sans" w:hAnsi="Open Sans" w:cs="Open Sans"/>
                <w:color w:val="222222"/>
              </w:rPr>
              <w:t>L’elaborato consiste in un prodotto originale realizzato sotto forma di presentazione multimediale, mappa o insieme di mappe, produzione artistica o tecnico-pratica o strumentale per gli alunni frequentanti i percorsi a indirizzo musicale.</w:t>
            </w:r>
          </w:p>
          <w:p w14:paraId="3FAEBC93" w14:textId="77777777" w:rsidR="00F10FAA" w:rsidRDefault="00F10FAA" w:rsidP="00F10FAA">
            <w:pPr>
              <w:pStyle w:val="Normale1"/>
              <w:shd w:val="clear" w:color="auto" w:fill="FFFFFF"/>
              <w:spacing w:before="100" w:after="100" w:line="335" w:lineRule="auto"/>
              <w:jc w:val="both"/>
              <w:rPr>
                <w:rFonts w:ascii="Open Sans" w:eastAsia="Open Sans" w:hAnsi="Open Sans" w:cs="Open Sans"/>
                <w:color w:val="222222"/>
              </w:rPr>
            </w:pPr>
            <w:r>
              <w:rPr>
                <w:rFonts w:ascii="Open Sans" w:eastAsia="Open Sans" w:hAnsi="Open Sans" w:cs="Open Sans"/>
                <w:color w:val="222222"/>
              </w:rPr>
              <w:t>Nell’elaborato ciascun alunno svilupperà un percorso a partire da:</w:t>
            </w:r>
          </w:p>
          <w:p w14:paraId="2D8517E3" w14:textId="77777777" w:rsidR="00F10FAA" w:rsidRDefault="00F10FAA" w:rsidP="00F10FAA">
            <w:pPr>
              <w:pStyle w:val="Normale1"/>
              <w:numPr>
                <w:ilvl w:val="0"/>
                <w:numId w:val="5"/>
              </w:numPr>
              <w:pBdr>
                <w:bottom w:val="none" w:sz="0" w:space="5" w:color="auto"/>
              </w:pBdr>
              <w:shd w:val="clear" w:color="auto" w:fill="FFFFFF"/>
              <w:spacing w:line="360" w:lineRule="auto"/>
              <w:jc w:val="both"/>
            </w:pPr>
            <w:r>
              <w:rPr>
                <w:rFonts w:ascii="Open Sans" w:eastAsia="Open Sans" w:hAnsi="Open Sans" w:cs="Open Sans"/>
                <w:color w:val="222222"/>
              </w:rPr>
              <w:t>un libro/ una lettura / una poesia</w:t>
            </w:r>
          </w:p>
          <w:p w14:paraId="65F23A0D" w14:textId="77777777" w:rsidR="00F10FAA" w:rsidRDefault="00F10FAA" w:rsidP="00F10FAA">
            <w:pPr>
              <w:pStyle w:val="Normale1"/>
              <w:numPr>
                <w:ilvl w:val="0"/>
                <w:numId w:val="5"/>
              </w:numPr>
              <w:pBdr>
                <w:bottom w:val="none" w:sz="0" w:space="5" w:color="auto"/>
              </w:pBdr>
              <w:shd w:val="clear" w:color="auto" w:fill="FFFFFF"/>
              <w:spacing w:line="360" w:lineRule="auto"/>
              <w:jc w:val="both"/>
            </w:pPr>
            <w:r>
              <w:rPr>
                <w:rFonts w:ascii="Open Sans" w:eastAsia="Open Sans" w:hAnsi="Open Sans" w:cs="Open Sans"/>
                <w:color w:val="222222"/>
              </w:rPr>
              <w:t>un dipinto</w:t>
            </w:r>
          </w:p>
          <w:p w14:paraId="18A9F5B8" w14:textId="77777777" w:rsidR="00F10FAA" w:rsidRPr="00692E71" w:rsidRDefault="00F10FAA" w:rsidP="00F10FAA">
            <w:pPr>
              <w:pStyle w:val="Normale1"/>
              <w:pBdr>
                <w:bottom w:val="none" w:sz="0" w:space="5" w:color="auto"/>
              </w:pBdr>
              <w:shd w:val="clear" w:color="auto" w:fill="FFFFFF"/>
              <w:spacing w:after="120" w:line="360" w:lineRule="auto"/>
              <w:ind w:left="357"/>
              <w:jc w:val="both"/>
            </w:pPr>
            <w:r w:rsidRPr="00692E71">
              <w:rPr>
                <w:rFonts w:ascii="Open Sans" w:eastAsia="Open Sans" w:hAnsi="Open Sans" w:cs="Open Sans"/>
                <w:color w:val="222222"/>
              </w:rPr>
              <w:t>Gli elaborati saranno presentati dall’alunno stesso in forma orale davanti ai docenti del Consiglio di Classe. Prima della discussione dell’elaborato, gli alunni si presenteranno attraverso un percorso di presentazione personale che coinvolge le varie discipline dal titolo “Mi presento alla scuola secondaria di 2° grado”.</w:t>
            </w:r>
          </w:p>
          <w:p w14:paraId="4B444406" w14:textId="77777777" w:rsidR="00F10FAA" w:rsidRDefault="00F10FAA" w:rsidP="00F10FAA">
            <w:pPr>
              <w:pStyle w:val="Normale1"/>
              <w:ind w:right="-142"/>
              <w:jc w:val="both"/>
              <w:rPr>
                <w:rFonts w:ascii="Open Sans" w:eastAsia="Open Sans" w:hAnsi="Open Sans" w:cs="Open Sans"/>
                <w:color w:val="222222"/>
              </w:rPr>
            </w:pPr>
            <w:r>
              <w:rPr>
                <w:rFonts w:ascii="Open Sans" w:eastAsia="Open Sans" w:hAnsi="Open Sans" w:cs="Open Sans"/>
                <w:color w:val="222222"/>
              </w:rPr>
              <w:t>Per gli alunni con disabilità o con disturbi specifici dell’apprendimento o con bisogni educativi speciali non certificati, l’assegnazione dell’elaborato e la valutazione finale sono condotte sulla base, rispettivamente, del Piano Educativo Individuale e del Piano Didattico Personalizzato.</w:t>
            </w:r>
          </w:p>
          <w:p w14:paraId="14F26C27" w14:textId="77777777" w:rsidR="00DA455D" w:rsidRDefault="00DA455D" w:rsidP="00E268AB">
            <w:pPr>
              <w:pStyle w:val="Normale1"/>
              <w:ind w:right="65"/>
              <w:jc w:val="both"/>
              <w:rPr>
                <w:rFonts w:ascii="Open Sans" w:eastAsia="Open Sans" w:hAnsi="Open Sans" w:cs="Open Sans"/>
                <w:color w:val="222222"/>
              </w:rPr>
            </w:pPr>
          </w:p>
          <w:p w14:paraId="332BE312" w14:textId="77777777" w:rsidR="00E268AB" w:rsidRDefault="00DA455D" w:rsidP="00E268AB">
            <w:pPr>
              <w:pStyle w:val="Normale1"/>
              <w:ind w:right="65"/>
              <w:jc w:val="both"/>
              <w:rPr>
                <w:rFonts w:ascii="Open Sans" w:eastAsia="Open Sans" w:hAnsi="Open Sans" w:cs="Open Sans"/>
                <w:color w:val="222222"/>
              </w:rPr>
            </w:pPr>
            <w:r>
              <w:rPr>
                <w:rFonts w:ascii="Open Sans" w:eastAsia="Open Sans" w:hAnsi="Open Sans" w:cs="Open Sans"/>
                <w:color w:val="222222"/>
              </w:rPr>
              <w:t xml:space="preserve">Secondo quanto espresso dall’O.M. n. 52/2021, l’Esame terrà conto </w:t>
            </w:r>
          </w:p>
          <w:p w14:paraId="35B2E748" w14:textId="77777777" w:rsidR="00E268AB" w:rsidRDefault="00E268AB" w:rsidP="00E268AB">
            <w:pPr>
              <w:pStyle w:val="Normale1"/>
              <w:numPr>
                <w:ilvl w:val="0"/>
                <w:numId w:val="8"/>
              </w:numPr>
              <w:ind w:right="65"/>
              <w:jc w:val="both"/>
              <w:rPr>
                <w:i/>
              </w:rPr>
            </w:pPr>
            <w:r>
              <w:rPr>
                <w:i/>
              </w:rPr>
              <w:t>del</w:t>
            </w:r>
            <w:r w:rsidR="00F10FAA" w:rsidRPr="00F10FAA">
              <w:rPr>
                <w:i/>
              </w:rPr>
              <w:t xml:space="preserve"> profilo finale dello studente secondo le Indicazioni nazionali per il curricolo, con particolare attenzione alla capacità </w:t>
            </w:r>
          </w:p>
          <w:p w14:paraId="2B5F8269" w14:textId="77777777" w:rsidR="00E268AB" w:rsidRDefault="00F10FAA" w:rsidP="00E268AB">
            <w:pPr>
              <w:pStyle w:val="Normale1"/>
              <w:numPr>
                <w:ilvl w:val="0"/>
                <w:numId w:val="7"/>
              </w:numPr>
              <w:ind w:right="65"/>
              <w:jc w:val="both"/>
              <w:rPr>
                <w:i/>
              </w:rPr>
            </w:pPr>
            <w:r w:rsidRPr="00F10FAA">
              <w:rPr>
                <w:i/>
              </w:rPr>
              <w:t xml:space="preserve">di argomentazione, </w:t>
            </w:r>
          </w:p>
          <w:p w14:paraId="0A1AB40A" w14:textId="77777777" w:rsidR="00E268AB" w:rsidRDefault="00F10FAA" w:rsidP="00E268AB">
            <w:pPr>
              <w:pStyle w:val="Normale1"/>
              <w:numPr>
                <w:ilvl w:val="0"/>
                <w:numId w:val="7"/>
              </w:numPr>
              <w:ind w:right="65"/>
              <w:jc w:val="both"/>
              <w:rPr>
                <w:i/>
              </w:rPr>
            </w:pPr>
            <w:r w:rsidRPr="00F10FAA">
              <w:rPr>
                <w:i/>
              </w:rPr>
              <w:t>di risoluzione di problemi,</w:t>
            </w:r>
          </w:p>
          <w:p w14:paraId="3D799875" w14:textId="77777777" w:rsidR="00E268AB" w:rsidRDefault="00F10FAA" w:rsidP="00E268AB">
            <w:pPr>
              <w:pStyle w:val="Normale1"/>
              <w:numPr>
                <w:ilvl w:val="0"/>
                <w:numId w:val="7"/>
              </w:numPr>
              <w:ind w:right="65"/>
              <w:jc w:val="both"/>
              <w:rPr>
                <w:i/>
              </w:rPr>
            </w:pPr>
            <w:r w:rsidRPr="00F10FAA">
              <w:rPr>
                <w:i/>
              </w:rPr>
              <w:t xml:space="preserve"> di pensiero critico e riflessivo, </w:t>
            </w:r>
          </w:p>
          <w:p w14:paraId="7CDA9C83" w14:textId="77777777" w:rsidR="00DA455D" w:rsidRDefault="00E268AB" w:rsidP="00E268AB">
            <w:pPr>
              <w:pStyle w:val="Normale1"/>
              <w:numPr>
                <w:ilvl w:val="0"/>
                <w:numId w:val="7"/>
              </w:numPr>
              <w:ind w:right="65"/>
              <w:jc w:val="both"/>
              <w:rPr>
                <w:i/>
              </w:rPr>
            </w:pPr>
            <w:r>
              <w:rPr>
                <w:i/>
              </w:rPr>
              <w:t xml:space="preserve">del </w:t>
            </w:r>
            <w:r w:rsidR="00F10FAA" w:rsidRPr="00E268AB">
              <w:rPr>
                <w:i/>
              </w:rPr>
              <w:t xml:space="preserve">livello di padronanza delle competenze di educazione civica. </w:t>
            </w:r>
          </w:p>
          <w:p w14:paraId="69B34FE3" w14:textId="77777777" w:rsidR="00E268AB" w:rsidRDefault="00F10FAA" w:rsidP="00DA455D">
            <w:pPr>
              <w:pStyle w:val="Normale1"/>
              <w:numPr>
                <w:ilvl w:val="0"/>
                <w:numId w:val="8"/>
              </w:numPr>
              <w:ind w:right="65"/>
              <w:jc w:val="both"/>
              <w:rPr>
                <w:i/>
              </w:rPr>
            </w:pPr>
            <w:r w:rsidRPr="00DA455D">
              <w:rPr>
                <w:i/>
              </w:rPr>
              <w:t>è comunque accertato il livello di padronanza degli obiettivi e dei traguardi di competenza previsti dalle Indicazioni nazionali come declinati dal curricolo di istituto e dalla programmazione specifica dei consigli di classe e, in particolare:</w:t>
            </w:r>
          </w:p>
          <w:p w14:paraId="1F0CB2E0" w14:textId="77777777" w:rsidR="00DA455D" w:rsidRDefault="00F10FAA" w:rsidP="00DA455D">
            <w:pPr>
              <w:pStyle w:val="Normale1"/>
              <w:spacing w:before="120"/>
              <w:ind w:left="720" w:right="62"/>
              <w:jc w:val="both"/>
              <w:rPr>
                <w:i/>
              </w:rPr>
            </w:pPr>
            <w:r w:rsidRPr="00E268AB">
              <w:rPr>
                <w:i/>
              </w:rPr>
              <w:t xml:space="preserve"> a) della lingua italiana o della lingua nella quale si svolge l’insegnamento; </w:t>
            </w:r>
          </w:p>
          <w:p w14:paraId="4536F512" w14:textId="77777777" w:rsidR="00DA455D" w:rsidRDefault="00F10FAA" w:rsidP="00DA455D">
            <w:pPr>
              <w:pStyle w:val="Normale1"/>
              <w:ind w:left="720" w:right="65"/>
              <w:jc w:val="both"/>
              <w:rPr>
                <w:i/>
              </w:rPr>
            </w:pPr>
            <w:r w:rsidRPr="00E268AB">
              <w:rPr>
                <w:i/>
              </w:rPr>
              <w:t xml:space="preserve">b) delle competenze logico matematiche; </w:t>
            </w:r>
          </w:p>
          <w:p w14:paraId="68648822" w14:textId="77777777" w:rsidR="00F10FAA" w:rsidRDefault="00F10FAA" w:rsidP="00DA455D">
            <w:pPr>
              <w:pStyle w:val="Normale1"/>
              <w:ind w:left="720" w:right="65"/>
              <w:jc w:val="both"/>
              <w:rPr>
                <w:i/>
              </w:rPr>
            </w:pPr>
            <w:r w:rsidRPr="00E268AB">
              <w:rPr>
                <w:i/>
              </w:rPr>
              <w:t>c) delle competenze nelle lingue straniere</w:t>
            </w:r>
          </w:p>
          <w:p w14:paraId="73C75CF6" w14:textId="77777777" w:rsidR="00E268AB" w:rsidRDefault="00E268AB" w:rsidP="00E268AB">
            <w:pPr>
              <w:pStyle w:val="Normale1"/>
              <w:ind w:right="65"/>
              <w:jc w:val="both"/>
              <w:rPr>
                <w:i/>
              </w:rPr>
            </w:pPr>
          </w:p>
          <w:p w14:paraId="424636B0" w14:textId="77777777" w:rsidR="00E268AB" w:rsidRDefault="00DA455D" w:rsidP="00DA455D">
            <w:pPr>
              <w:pStyle w:val="Normale1"/>
              <w:numPr>
                <w:ilvl w:val="0"/>
                <w:numId w:val="8"/>
              </w:numPr>
              <w:ind w:right="65"/>
              <w:jc w:val="both"/>
              <w:rPr>
                <w:i/>
              </w:rPr>
            </w:pPr>
            <w:r>
              <w:rPr>
                <w:i/>
              </w:rPr>
              <w:t>p</w:t>
            </w:r>
            <w:r w:rsidR="00E268AB" w:rsidRPr="00E268AB">
              <w:rPr>
                <w:i/>
              </w:rPr>
              <w:t xml:space="preserve">er i percorsi a indirizzo musicale, nell’ambito della prova orale è previsto anche lo svolgimento di una prova pratica di strumento. </w:t>
            </w:r>
          </w:p>
          <w:p w14:paraId="1AACD861" w14:textId="77777777" w:rsidR="00F8655C" w:rsidRDefault="00DA455D" w:rsidP="00DA455D">
            <w:pPr>
              <w:pStyle w:val="Normale1"/>
              <w:numPr>
                <w:ilvl w:val="0"/>
                <w:numId w:val="8"/>
              </w:numPr>
              <w:spacing w:before="120"/>
              <w:ind w:left="714" w:right="62" w:hanging="357"/>
              <w:jc w:val="both"/>
              <w:rPr>
                <w:i/>
              </w:rPr>
            </w:pPr>
            <w:r>
              <w:rPr>
                <w:i/>
              </w:rPr>
              <w:t>p</w:t>
            </w:r>
            <w:r w:rsidR="00E268AB" w:rsidRPr="00E268AB">
              <w:rPr>
                <w:i/>
              </w:rPr>
              <w:t xml:space="preserve">er gli alunni con disabilità l’assegnazione dell’elaborato, la prova orale e la valutazione finale sono definite sulla base del piano educativo individualizzato. </w:t>
            </w:r>
          </w:p>
          <w:p w14:paraId="73F5BDED" w14:textId="77777777" w:rsidR="00E268AB" w:rsidRPr="006507AC" w:rsidRDefault="00DA455D" w:rsidP="006507AC">
            <w:pPr>
              <w:pStyle w:val="Normale1"/>
              <w:numPr>
                <w:ilvl w:val="0"/>
                <w:numId w:val="8"/>
              </w:numPr>
              <w:spacing w:before="120"/>
              <w:ind w:left="714" w:right="62" w:hanging="357"/>
              <w:jc w:val="both"/>
              <w:rPr>
                <w:i/>
              </w:rPr>
            </w:pPr>
            <w:r>
              <w:rPr>
                <w:i/>
              </w:rPr>
              <w:t>p</w:t>
            </w:r>
            <w:r w:rsidR="00E268AB" w:rsidRPr="00E268AB">
              <w:rPr>
                <w:i/>
              </w:rPr>
              <w:t xml:space="preserve">er gli alunni con disturbi specifici dell’apprendimento, l’assegnazione dell’elaborato e la prova orale sono definite sulla base di quanto previsto dal piano didattico personalizzato. </w:t>
            </w:r>
          </w:p>
        </w:tc>
      </w:tr>
    </w:tbl>
    <w:p w14:paraId="2B886C2F" w14:textId="77777777" w:rsidR="005E57DD" w:rsidRDefault="009A3817" w:rsidP="005E57DD">
      <w:pPr>
        <w:pStyle w:val="Normale1"/>
        <w:pBdr>
          <w:top w:val="nil"/>
          <w:left w:val="nil"/>
          <w:bottom w:val="nil"/>
          <w:right w:val="nil"/>
          <w:between w:val="nil"/>
        </w:pBdr>
        <w:ind w:left="-142" w:right="-142"/>
        <w:jc w:val="both"/>
        <w:rPr>
          <w:rFonts w:ascii="Open Sans" w:eastAsia="Open Sans" w:hAnsi="Open Sans" w:cs="Open Sans"/>
          <w:color w:val="222222"/>
        </w:rPr>
      </w:pPr>
      <w:r>
        <w:rPr>
          <w:rFonts w:ascii="Open Sans" w:eastAsia="Open Sans" w:hAnsi="Open Sans" w:cs="Open Sans"/>
          <w:color w:val="222222"/>
        </w:rPr>
        <w:t xml:space="preserve"> </w:t>
      </w:r>
      <w:bookmarkStart w:id="0" w:name="_gjdgxs" w:colFirst="0" w:colLast="0"/>
      <w:bookmarkEnd w:id="0"/>
    </w:p>
    <w:p w14:paraId="2BAB23FD" w14:textId="77777777" w:rsidR="00F8655C" w:rsidRPr="005E57DD" w:rsidRDefault="00F8655C" w:rsidP="005E57DD">
      <w:pPr>
        <w:pStyle w:val="Normale1"/>
        <w:pBdr>
          <w:top w:val="nil"/>
          <w:left w:val="nil"/>
          <w:bottom w:val="nil"/>
          <w:right w:val="nil"/>
          <w:between w:val="nil"/>
        </w:pBdr>
        <w:ind w:left="-142" w:right="-142"/>
        <w:jc w:val="both"/>
        <w:rPr>
          <w:sz w:val="22"/>
          <w:szCs w:val="22"/>
        </w:rPr>
      </w:pPr>
      <w:r w:rsidRPr="00703059">
        <w:rPr>
          <w:sz w:val="22"/>
          <w:szCs w:val="22"/>
        </w:rPr>
        <w:t>Terminata la trattazione di tutti i punti all’</w:t>
      </w:r>
      <w:proofErr w:type="spellStart"/>
      <w:r w:rsidRPr="00703059">
        <w:rPr>
          <w:sz w:val="22"/>
          <w:szCs w:val="22"/>
        </w:rPr>
        <w:t>O.d.G.</w:t>
      </w:r>
      <w:proofErr w:type="spellEnd"/>
      <w:r w:rsidRPr="00703059">
        <w:rPr>
          <w:sz w:val="22"/>
          <w:szCs w:val="22"/>
        </w:rPr>
        <w:t xml:space="preserve">, il </w:t>
      </w:r>
      <w:r>
        <w:rPr>
          <w:sz w:val="22"/>
          <w:szCs w:val="22"/>
        </w:rPr>
        <w:t>Presidente</w:t>
      </w:r>
      <w:r w:rsidRPr="00703059">
        <w:rPr>
          <w:sz w:val="22"/>
          <w:szCs w:val="22"/>
        </w:rPr>
        <w:t xml:space="preserve"> procede al controllo e alle firme degli atti dello scrutinio.</w:t>
      </w:r>
      <w:r w:rsidR="005E57DD">
        <w:rPr>
          <w:sz w:val="22"/>
          <w:szCs w:val="22"/>
        </w:rPr>
        <w:t xml:space="preserve"> </w:t>
      </w:r>
      <w:r w:rsidRPr="00703059">
        <w:rPr>
          <w:sz w:val="22"/>
          <w:szCs w:val="22"/>
        </w:rPr>
        <w:t xml:space="preserve">Il Coordinatore provvederà a </w:t>
      </w:r>
      <w:r>
        <w:rPr>
          <w:sz w:val="22"/>
          <w:szCs w:val="22"/>
        </w:rPr>
        <w:t>inviare alla S</w:t>
      </w:r>
      <w:r w:rsidRPr="00703059">
        <w:rPr>
          <w:sz w:val="22"/>
          <w:szCs w:val="22"/>
        </w:rPr>
        <w:t>egreteria</w:t>
      </w:r>
      <w:r>
        <w:rPr>
          <w:sz w:val="22"/>
          <w:szCs w:val="22"/>
        </w:rPr>
        <w:t xml:space="preserve"> della Scuola e </w:t>
      </w:r>
      <w:r w:rsidRPr="00703059">
        <w:rPr>
          <w:sz w:val="22"/>
          <w:szCs w:val="22"/>
        </w:rPr>
        <w:t>nel registro elettronico:</w:t>
      </w:r>
    </w:p>
    <w:p w14:paraId="5F905D60" w14:textId="77777777" w:rsidR="00F8655C" w:rsidRPr="005406DC" w:rsidRDefault="00F8655C" w:rsidP="00F8655C">
      <w:pPr>
        <w:jc w:val="both"/>
        <w:rPr>
          <w:sz w:val="10"/>
          <w:szCs w:val="10"/>
        </w:rPr>
      </w:pPr>
    </w:p>
    <w:p w14:paraId="405B1C1E" w14:textId="77777777" w:rsidR="00F8655C" w:rsidRPr="00F454ED" w:rsidRDefault="00F8655C" w:rsidP="00F8655C">
      <w:pPr>
        <w:widowControl w:val="0"/>
        <w:autoSpaceDE w:val="0"/>
        <w:autoSpaceDN w:val="0"/>
        <w:adjustRightInd w:val="0"/>
        <w:jc w:val="both"/>
        <w:rPr>
          <w:sz w:val="22"/>
          <w:szCs w:val="22"/>
        </w:rPr>
      </w:pPr>
      <w:r w:rsidRPr="00F454ED">
        <w:rPr>
          <w:bCs/>
          <w:iCs/>
          <w:color w:val="000000"/>
          <w:sz w:val="22"/>
          <w:szCs w:val="22"/>
        </w:rPr>
        <w:t xml:space="preserve">1. </w:t>
      </w:r>
      <w:r w:rsidRPr="00F454ED">
        <w:rPr>
          <w:sz w:val="22"/>
          <w:szCs w:val="22"/>
        </w:rPr>
        <w:t xml:space="preserve">il presente verbale firmato da tutti i docenti del Consiglio di classe </w:t>
      </w:r>
      <w:r w:rsidRPr="00F454ED">
        <w:rPr>
          <w:bCs/>
          <w:iCs/>
          <w:color w:val="000000"/>
          <w:sz w:val="22"/>
          <w:szCs w:val="22"/>
        </w:rPr>
        <w:t>(</w:t>
      </w:r>
      <w:r w:rsidRPr="00F454ED">
        <w:rPr>
          <w:sz w:val="22"/>
          <w:szCs w:val="22"/>
        </w:rPr>
        <w:t xml:space="preserve">1 copia da allegare al registro dei verbali. Una copia del presente verbale, recante la firma autografa di tutti i docenti del Consiglio di classe, </w:t>
      </w:r>
      <w:proofErr w:type="gramStart"/>
      <w:r w:rsidRPr="00F454ED">
        <w:rPr>
          <w:sz w:val="22"/>
          <w:szCs w:val="22"/>
        </w:rPr>
        <w:t>sarà</w:t>
      </w:r>
      <w:r>
        <w:rPr>
          <w:sz w:val="22"/>
          <w:szCs w:val="22"/>
        </w:rPr>
        <w:t xml:space="preserve"> </w:t>
      </w:r>
      <w:r w:rsidRPr="00F454ED">
        <w:rPr>
          <w:sz w:val="22"/>
          <w:szCs w:val="22"/>
        </w:rPr>
        <w:t>inserito</w:t>
      </w:r>
      <w:proofErr w:type="gramEnd"/>
      <w:r w:rsidRPr="00F454ED">
        <w:rPr>
          <w:sz w:val="22"/>
          <w:szCs w:val="22"/>
        </w:rPr>
        <w:t xml:space="preserve"> nel registro elettronico</w:t>
      </w:r>
      <w:r>
        <w:rPr>
          <w:sz w:val="22"/>
          <w:szCs w:val="22"/>
        </w:rPr>
        <w:t>)</w:t>
      </w:r>
      <w:r w:rsidRPr="00F454ED">
        <w:rPr>
          <w:sz w:val="22"/>
          <w:szCs w:val="22"/>
        </w:rPr>
        <w:t>;</w:t>
      </w:r>
    </w:p>
    <w:p w14:paraId="0252887D" w14:textId="77777777" w:rsidR="00F8655C" w:rsidRPr="00F454ED" w:rsidRDefault="00F8655C" w:rsidP="00F8655C">
      <w:pPr>
        <w:jc w:val="both"/>
        <w:rPr>
          <w:sz w:val="10"/>
          <w:szCs w:val="10"/>
        </w:rPr>
      </w:pPr>
    </w:p>
    <w:p w14:paraId="334AD1DE" w14:textId="77777777" w:rsidR="00F8655C" w:rsidRPr="00F454ED" w:rsidRDefault="00F8655C" w:rsidP="00F8655C">
      <w:pPr>
        <w:jc w:val="both"/>
        <w:rPr>
          <w:sz w:val="22"/>
          <w:szCs w:val="22"/>
        </w:rPr>
      </w:pPr>
      <w:r w:rsidRPr="00F454ED">
        <w:rPr>
          <w:sz w:val="22"/>
          <w:szCs w:val="22"/>
        </w:rPr>
        <w:t xml:space="preserve">2. il tabellone definitivo dei voti, firmato da tutti i docenti del Consiglio di classe </w:t>
      </w:r>
      <w:r w:rsidRPr="00F454ED">
        <w:rPr>
          <w:bCs/>
          <w:iCs/>
          <w:color w:val="000000"/>
          <w:sz w:val="22"/>
          <w:szCs w:val="22"/>
        </w:rPr>
        <w:t>(</w:t>
      </w:r>
      <w:r w:rsidRPr="00F454ED">
        <w:rPr>
          <w:sz w:val="22"/>
          <w:szCs w:val="22"/>
        </w:rPr>
        <w:t>1 copia da allegare al verbale, 1 copia da consegnare in segreteria).</w:t>
      </w:r>
    </w:p>
    <w:p w14:paraId="5861FCCD" w14:textId="77777777" w:rsidR="00F8655C" w:rsidRPr="00F454ED" w:rsidRDefault="00F8655C" w:rsidP="00F8655C">
      <w:pPr>
        <w:jc w:val="both"/>
        <w:rPr>
          <w:sz w:val="10"/>
          <w:szCs w:val="10"/>
        </w:rPr>
      </w:pPr>
    </w:p>
    <w:p w14:paraId="422C3C6F" w14:textId="77777777" w:rsidR="00F8655C" w:rsidRPr="00703059" w:rsidRDefault="00F8655C" w:rsidP="00F8655C">
      <w:pPr>
        <w:jc w:val="both"/>
        <w:rPr>
          <w:sz w:val="22"/>
          <w:szCs w:val="22"/>
        </w:rPr>
      </w:pPr>
    </w:p>
    <w:p w14:paraId="361740BF" w14:textId="77777777" w:rsidR="005E57DD" w:rsidRDefault="005E57DD">
      <w:pPr>
        <w:rPr>
          <w:sz w:val="22"/>
          <w:szCs w:val="22"/>
        </w:rPr>
      </w:pPr>
      <w:r>
        <w:rPr>
          <w:sz w:val="22"/>
          <w:szCs w:val="22"/>
        </w:rPr>
        <w:br w:type="page"/>
      </w:r>
    </w:p>
    <w:p w14:paraId="351BB1BC" w14:textId="77777777" w:rsidR="00F8655C" w:rsidRPr="00703059" w:rsidRDefault="00F8655C" w:rsidP="00F8655C">
      <w:pPr>
        <w:jc w:val="both"/>
        <w:rPr>
          <w:sz w:val="22"/>
          <w:szCs w:val="22"/>
        </w:rPr>
      </w:pPr>
      <w:r w:rsidRPr="00703059">
        <w:rPr>
          <w:sz w:val="22"/>
          <w:szCs w:val="22"/>
        </w:rPr>
        <w:t xml:space="preserve">Alle ore </w:t>
      </w:r>
      <w:r>
        <w:rPr>
          <w:sz w:val="22"/>
          <w:szCs w:val="22"/>
        </w:rPr>
        <w:t>____________,</w:t>
      </w:r>
      <w:r w:rsidRPr="00703059">
        <w:rPr>
          <w:sz w:val="22"/>
          <w:szCs w:val="22"/>
        </w:rPr>
        <w:t xml:space="preserve"> dopo la lettura e l’approvazione del presente verbale, il Presidente dichiara conclusi i lavori e la seduta è tolta.</w:t>
      </w:r>
    </w:p>
    <w:p w14:paraId="027E44AE" w14:textId="77777777" w:rsidR="00F8655C" w:rsidRDefault="00F8655C" w:rsidP="00F8655C">
      <w:pPr>
        <w:jc w:val="both"/>
        <w:rPr>
          <w:sz w:val="22"/>
          <w:szCs w:val="22"/>
        </w:rPr>
      </w:pPr>
    </w:p>
    <w:tbl>
      <w:tblPr>
        <w:tblStyle w:val="Grigliatabella"/>
        <w:tblW w:w="0" w:type="auto"/>
        <w:tblLook w:val="04A0" w:firstRow="1" w:lastRow="0" w:firstColumn="1" w:lastColumn="0" w:noHBand="0" w:noVBand="1"/>
      </w:tblPr>
      <w:tblGrid>
        <w:gridCol w:w="3401"/>
        <w:gridCol w:w="3047"/>
        <w:gridCol w:w="3407"/>
      </w:tblGrid>
      <w:tr w:rsidR="00F8655C" w14:paraId="3EF95D5A" w14:textId="77777777" w:rsidTr="00F8655C">
        <w:tc>
          <w:tcPr>
            <w:tcW w:w="3401" w:type="dxa"/>
            <w:tcBorders>
              <w:top w:val="nil"/>
              <w:left w:val="nil"/>
              <w:bottom w:val="nil"/>
              <w:right w:val="nil"/>
            </w:tcBorders>
          </w:tcPr>
          <w:p w14:paraId="411D7059" w14:textId="77777777" w:rsidR="00F8655C" w:rsidRDefault="00F8655C" w:rsidP="00F8655C">
            <w:pPr>
              <w:jc w:val="center"/>
              <w:rPr>
                <w:sz w:val="22"/>
                <w:szCs w:val="22"/>
              </w:rPr>
            </w:pPr>
            <w:r>
              <w:rPr>
                <w:sz w:val="22"/>
                <w:szCs w:val="22"/>
              </w:rPr>
              <w:t>Il Segretario</w:t>
            </w:r>
          </w:p>
        </w:tc>
        <w:tc>
          <w:tcPr>
            <w:tcW w:w="3047" w:type="dxa"/>
            <w:tcBorders>
              <w:top w:val="nil"/>
              <w:left w:val="nil"/>
              <w:bottom w:val="nil"/>
              <w:right w:val="nil"/>
            </w:tcBorders>
          </w:tcPr>
          <w:p w14:paraId="216BD576" w14:textId="77777777" w:rsidR="00F8655C" w:rsidRDefault="00F8655C" w:rsidP="00F8655C">
            <w:pPr>
              <w:jc w:val="center"/>
              <w:rPr>
                <w:sz w:val="22"/>
                <w:szCs w:val="22"/>
              </w:rPr>
            </w:pPr>
          </w:p>
        </w:tc>
        <w:tc>
          <w:tcPr>
            <w:tcW w:w="3407" w:type="dxa"/>
            <w:tcBorders>
              <w:top w:val="nil"/>
              <w:left w:val="nil"/>
              <w:bottom w:val="nil"/>
              <w:right w:val="nil"/>
            </w:tcBorders>
          </w:tcPr>
          <w:p w14:paraId="40E8D327" w14:textId="77777777" w:rsidR="00F8655C" w:rsidRDefault="00F8655C" w:rsidP="00F8655C">
            <w:pPr>
              <w:jc w:val="center"/>
              <w:rPr>
                <w:sz w:val="22"/>
                <w:szCs w:val="22"/>
              </w:rPr>
            </w:pPr>
            <w:r>
              <w:rPr>
                <w:sz w:val="22"/>
                <w:szCs w:val="22"/>
              </w:rPr>
              <w:t>Il Presidente</w:t>
            </w:r>
          </w:p>
        </w:tc>
      </w:tr>
      <w:tr w:rsidR="00F8655C" w14:paraId="2E69729B" w14:textId="77777777" w:rsidTr="00F8655C">
        <w:tc>
          <w:tcPr>
            <w:tcW w:w="3401" w:type="dxa"/>
            <w:tcBorders>
              <w:top w:val="nil"/>
              <w:left w:val="nil"/>
              <w:right w:val="nil"/>
            </w:tcBorders>
          </w:tcPr>
          <w:p w14:paraId="7F7F2BE5" w14:textId="77777777" w:rsidR="00F8655C" w:rsidRDefault="00F8655C" w:rsidP="00F8655C">
            <w:pPr>
              <w:jc w:val="both"/>
              <w:rPr>
                <w:sz w:val="22"/>
                <w:szCs w:val="22"/>
              </w:rPr>
            </w:pPr>
          </w:p>
        </w:tc>
        <w:tc>
          <w:tcPr>
            <w:tcW w:w="3047" w:type="dxa"/>
            <w:tcBorders>
              <w:top w:val="nil"/>
              <w:left w:val="nil"/>
              <w:bottom w:val="nil"/>
              <w:right w:val="nil"/>
            </w:tcBorders>
          </w:tcPr>
          <w:p w14:paraId="4CC3E71A" w14:textId="77777777" w:rsidR="00F8655C" w:rsidRDefault="00F8655C" w:rsidP="00F8655C">
            <w:pPr>
              <w:jc w:val="both"/>
              <w:rPr>
                <w:sz w:val="22"/>
                <w:szCs w:val="22"/>
              </w:rPr>
            </w:pPr>
          </w:p>
        </w:tc>
        <w:tc>
          <w:tcPr>
            <w:tcW w:w="3407" w:type="dxa"/>
            <w:tcBorders>
              <w:top w:val="nil"/>
              <w:left w:val="nil"/>
              <w:right w:val="nil"/>
            </w:tcBorders>
          </w:tcPr>
          <w:p w14:paraId="1285B47A" w14:textId="77777777" w:rsidR="00F8655C" w:rsidRDefault="00F8655C" w:rsidP="00F8655C">
            <w:pPr>
              <w:jc w:val="both"/>
              <w:rPr>
                <w:sz w:val="22"/>
                <w:szCs w:val="22"/>
              </w:rPr>
            </w:pPr>
          </w:p>
        </w:tc>
      </w:tr>
    </w:tbl>
    <w:p w14:paraId="1E5E6653" w14:textId="77777777" w:rsidR="00F8655C" w:rsidRPr="00703059" w:rsidRDefault="00F8655C" w:rsidP="00F8655C">
      <w:pPr>
        <w:jc w:val="both"/>
        <w:rPr>
          <w:sz w:val="22"/>
          <w:szCs w:val="22"/>
        </w:rPr>
      </w:pPr>
    </w:p>
    <w:p w14:paraId="2688329B" w14:textId="77777777" w:rsidR="00F8655C" w:rsidRDefault="00F8655C" w:rsidP="00F8655C">
      <w:pPr>
        <w:jc w:val="both"/>
        <w:rPr>
          <w:b/>
          <w:sz w:val="22"/>
          <w:szCs w:val="22"/>
        </w:rPr>
      </w:pPr>
    </w:p>
    <w:p w14:paraId="520A1D7A" w14:textId="77777777" w:rsidR="00F8655C" w:rsidRPr="00703059" w:rsidRDefault="00F8655C" w:rsidP="00F8655C">
      <w:pPr>
        <w:jc w:val="both"/>
        <w:rPr>
          <w:b/>
          <w:sz w:val="22"/>
          <w:szCs w:val="22"/>
        </w:rPr>
      </w:pPr>
      <w:r w:rsidRPr="00703059">
        <w:rPr>
          <w:b/>
          <w:sz w:val="22"/>
          <w:szCs w:val="22"/>
        </w:rPr>
        <w:t>Il Consiglio di Classe</w:t>
      </w:r>
    </w:p>
    <w:p w14:paraId="6919C1DC" w14:textId="77777777" w:rsidR="00F8655C" w:rsidRPr="005406DC" w:rsidRDefault="00F8655C" w:rsidP="00F8655C">
      <w:pPr>
        <w:jc w:val="both"/>
        <w:rPr>
          <w:b/>
          <w:sz w:val="10"/>
          <w:szCs w:val="10"/>
        </w:rPr>
      </w:pPr>
    </w:p>
    <w:tbl>
      <w:tblPr>
        <w:tblW w:w="999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355"/>
        <w:gridCol w:w="3402"/>
        <w:gridCol w:w="3240"/>
      </w:tblGrid>
      <w:tr w:rsidR="00F8655C" w:rsidRPr="00D20E66" w14:paraId="6C2572F9" w14:textId="77777777" w:rsidTr="001B35C1">
        <w:trPr>
          <w:jc w:val="center"/>
        </w:trPr>
        <w:tc>
          <w:tcPr>
            <w:tcW w:w="3355" w:type="dxa"/>
          </w:tcPr>
          <w:p w14:paraId="1C2F0E62" w14:textId="77777777" w:rsidR="00F8655C" w:rsidRPr="00D20E66" w:rsidRDefault="00F8655C" w:rsidP="001B35C1">
            <w:pPr>
              <w:jc w:val="center"/>
              <w:rPr>
                <w:b/>
                <w:bCs/>
              </w:rPr>
            </w:pPr>
            <w:r w:rsidRPr="00D20E66">
              <w:rPr>
                <w:b/>
                <w:bCs/>
              </w:rPr>
              <w:t>DOCENTE</w:t>
            </w:r>
          </w:p>
        </w:tc>
        <w:tc>
          <w:tcPr>
            <w:tcW w:w="3402" w:type="dxa"/>
          </w:tcPr>
          <w:p w14:paraId="544789EF" w14:textId="77777777" w:rsidR="00F8655C" w:rsidRPr="00D20E66" w:rsidRDefault="00F8655C" w:rsidP="001B35C1">
            <w:pPr>
              <w:tabs>
                <w:tab w:val="left" w:pos="1800"/>
              </w:tabs>
              <w:jc w:val="center"/>
              <w:rPr>
                <w:b/>
                <w:bCs/>
              </w:rPr>
            </w:pPr>
            <w:r w:rsidRPr="00D20E66">
              <w:rPr>
                <w:b/>
              </w:rPr>
              <w:t>DISCIPLINA</w:t>
            </w:r>
          </w:p>
        </w:tc>
        <w:tc>
          <w:tcPr>
            <w:tcW w:w="3240" w:type="dxa"/>
          </w:tcPr>
          <w:p w14:paraId="578388D7" w14:textId="77777777" w:rsidR="00F8655C" w:rsidRPr="00D20E66" w:rsidRDefault="00F8655C" w:rsidP="001B35C1">
            <w:pPr>
              <w:jc w:val="center"/>
              <w:rPr>
                <w:b/>
                <w:bCs/>
              </w:rPr>
            </w:pPr>
            <w:r w:rsidRPr="00D20E66">
              <w:rPr>
                <w:b/>
                <w:bCs/>
              </w:rPr>
              <w:t>FIRMA</w:t>
            </w:r>
          </w:p>
        </w:tc>
      </w:tr>
      <w:tr w:rsidR="00F8655C" w:rsidRPr="00D20E66" w14:paraId="6C1847B6" w14:textId="77777777" w:rsidTr="001B35C1">
        <w:trPr>
          <w:jc w:val="center"/>
        </w:trPr>
        <w:tc>
          <w:tcPr>
            <w:tcW w:w="3355" w:type="dxa"/>
          </w:tcPr>
          <w:p w14:paraId="73B8B69C" w14:textId="77777777" w:rsidR="00F8655C" w:rsidRPr="00F711BA" w:rsidRDefault="00F8655C" w:rsidP="001B35C1">
            <w:pPr>
              <w:tabs>
                <w:tab w:val="left" w:pos="1800"/>
              </w:tabs>
              <w:jc w:val="both"/>
            </w:pPr>
          </w:p>
        </w:tc>
        <w:tc>
          <w:tcPr>
            <w:tcW w:w="3402" w:type="dxa"/>
          </w:tcPr>
          <w:p w14:paraId="10427E21" w14:textId="77777777" w:rsidR="00F8655C" w:rsidRPr="00F711BA" w:rsidRDefault="00F8655C" w:rsidP="001B35C1">
            <w:pPr>
              <w:jc w:val="both"/>
            </w:pPr>
          </w:p>
        </w:tc>
        <w:tc>
          <w:tcPr>
            <w:tcW w:w="3240" w:type="dxa"/>
          </w:tcPr>
          <w:p w14:paraId="61ED6A6A" w14:textId="77777777" w:rsidR="00F8655C" w:rsidRPr="00D20E66" w:rsidRDefault="00F8655C" w:rsidP="001B35C1">
            <w:pPr>
              <w:jc w:val="both"/>
            </w:pPr>
          </w:p>
        </w:tc>
      </w:tr>
      <w:tr w:rsidR="00F8655C" w:rsidRPr="00D20E66" w14:paraId="1BA7773F" w14:textId="77777777" w:rsidTr="001B35C1">
        <w:trPr>
          <w:jc w:val="center"/>
        </w:trPr>
        <w:tc>
          <w:tcPr>
            <w:tcW w:w="3355" w:type="dxa"/>
          </w:tcPr>
          <w:p w14:paraId="7A83FDD6" w14:textId="77777777" w:rsidR="00F8655C" w:rsidRPr="00F711BA" w:rsidRDefault="00F8655C" w:rsidP="001B35C1">
            <w:pPr>
              <w:jc w:val="both"/>
            </w:pPr>
          </w:p>
        </w:tc>
        <w:tc>
          <w:tcPr>
            <w:tcW w:w="3402" w:type="dxa"/>
          </w:tcPr>
          <w:p w14:paraId="34ADEA29" w14:textId="77777777" w:rsidR="00F8655C" w:rsidRPr="00F711BA" w:rsidRDefault="00F8655C" w:rsidP="001B35C1">
            <w:pPr>
              <w:jc w:val="both"/>
            </w:pPr>
          </w:p>
        </w:tc>
        <w:tc>
          <w:tcPr>
            <w:tcW w:w="3240" w:type="dxa"/>
          </w:tcPr>
          <w:p w14:paraId="0EFD04A2" w14:textId="77777777" w:rsidR="00F8655C" w:rsidRPr="00D20E66" w:rsidRDefault="00F8655C" w:rsidP="001B35C1">
            <w:pPr>
              <w:jc w:val="both"/>
            </w:pPr>
          </w:p>
        </w:tc>
      </w:tr>
      <w:tr w:rsidR="00F8655C" w:rsidRPr="00D20E66" w14:paraId="7AAD6130" w14:textId="77777777" w:rsidTr="001B35C1">
        <w:trPr>
          <w:jc w:val="center"/>
        </w:trPr>
        <w:tc>
          <w:tcPr>
            <w:tcW w:w="3355" w:type="dxa"/>
          </w:tcPr>
          <w:p w14:paraId="02966ECD" w14:textId="77777777" w:rsidR="00F8655C" w:rsidRPr="00F711BA" w:rsidRDefault="00F8655C" w:rsidP="001B35C1">
            <w:pPr>
              <w:tabs>
                <w:tab w:val="left" w:pos="1800"/>
              </w:tabs>
              <w:jc w:val="both"/>
            </w:pPr>
          </w:p>
        </w:tc>
        <w:tc>
          <w:tcPr>
            <w:tcW w:w="3402" w:type="dxa"/>
          </w:tcPr>
          <w:p w14:paraId="602569D0" w14:textId="77777777" w:rsidR="00F8655C" w:rsidRPr="00F711BA" w:rsidRDefault="00F8655C" w:rsidP="001B35C1">
            <w:pPr>
              <w:jc w:val="both"/>
            </w:pPr>
          </w:p>
        </w:tc>
        <w:tc>
          <w:tcPr>
            <w:tcW w:w="3240" w:type="dxa"/>
          </w:tcPr>
          <w:p w14:paraId="16594B60" w14:textId="77777777" w:rsidR="00F8655C" w:rsidRPr="00D20E66" w:rsidRDefault="00F8655C" w:rsidP="001B35C1">
            <w:pPr>
              <w:jc w:val="both"/>
            </w:pPr>
          </w:p>
        </w:tc>
      </w:tr>
      <w:tr w:rsidR="00F8655C" w:rsidRPr="00D20E66" w14:paraId="64B31F79" w14:textId="77777777" w:rsidTr="001B35C1">
        <w:trPr>
          <w:jc w:val="center"/>
        </w:trPr>
        <w:tc>
          <w:tcPr>
            <w:tcW w:w="3355" w:type="dxa"/>
          </w:tcPr>
          <w:p w14:paraId="68765AEE" w14:textId="77777777" w:rsidR="00F8655C" w:rsidRPr="00F711BA" w:rsidRDefault="00F8655C" w:rsidP="001B35C1">
            <w:pPr>
              <w:tabs>
                <w:tab w:val="left" w:pos="1800"/>
              </w:tabs>
              <w:jc w:val="both"/>
            </w:pPr>
          </w:p>
        </w:tc>
        <w:tc>
          <w:tcPr>
            <w:tcW w:w="3402" w:type="dxa"/>
          </w:tcPr>
          <w:p w14:paraId="1F8B5D44" w14:textId="77777777" w:rsidR="00F8655C" w:rsidRPr="00F711BA" w:rsidRDefault="00F8655C" w:rsidP="001B35C1">
            <w:pPr>
              <w:jc w:val="both"/>
            </w:pPr>
          </w:p>
        </w:tc>
        <w:tc>
          <w:tcPr>
            <w:tcW w:w="3240" w:type="dxa"/>
          </w:tcPr>
          <w:p w14:paraId="4085B665" w14:textId="77777777" w:rsidR="00F8655C" w:rsidRPr="00D20E66" w:rsidRDefault="00F8655C" w:rsidP="001B35C1">
            <w:pPr>
              <w:jc w:val="both"/>
            </w:pPr>
          </w:p>
        </w:tc>
      </w:tr>
      <w:tr w:rsidR="00F8655C" w:rsidRPr="00D20E66" w14:paraId="70B13615" w14:textId="77777777" w:rsidTr="001B35C1">
        <w:trPr>
          <w:jc w:val="center"/>
        </w:trPr>
        <w:tc>
          <w:tcPr>
            <w:tcW w:w="3355" w:type="dxa"/>
          </w:tcPr>
          <w:p w14:paraId="46CB5C8B" w14:textId="77777777" w:rsidR="00F8655C" w:rsidRPr="00F711BA" w:rsidRDefault="00F8655C" w:rsidP="001B35C1">
            <w:pPr>
              <w:tabs>
                <w:tab w:val="left" w:pos="1800"/>
              </w:tabs>
              <w:jc w:val="both"/>
            </w:pPr>
          </w:p>
        </w:tc>
        <w:tc>
          <w:tcPr>
            <w:tcW w:w="3402" w:type="dxa"/>
          </w:tcPr>
          <w:p w14:paraId="02AA1671" w14:textId="77777777" w:rsidR="00F8655C" w:rsidRPr="00F711BA" w:rsidRDefault="00F8655C" w:rsidP="001B35C1">
            <w:pPr>
              <w:jc w:val="both"/>
            </w:pPr>
          </w:p>
        </w:tc>
        <w:tc>
          <w:tcPr>
            <w:tcW w:w="3240" w:type="dxa"/>
          </w:tcPr>
          <w:p w14:paraId="522BADA3" w14:textId="77777777" w:rsidR="00F8655C" w:rsidRPr="00D20E66" w:rsidRDefault="00F8655C" w:rsidP="001B35C1">
            <w:pPr>
              <w:jc w:val="both"/>
            </w:pPr>
          </w:p>
        </w:tc>
      </w:tr>
      <w:tr w:rsidR="00F8655C" w:rsidRPr="00D20E66" w14:paraId="3D170AE7" w14:textId="77777777" w:rsidTr="001B35C1">
        <w:trPr>
          <w:jc w:val="center"/>
        </w:trPr>
        <w:tc>
          <w:tcPr>
            <w:tcW w:w="3355" w:type="dxa"/>
          </w:tcPr>
          <w:p w14:paraId="5974BBBD" w14:textId="77777777" w:rsidR="00F8655C" w:rsidRPr="00F711BA" w:rsidRDefault="00F8655C" w:rsidP="001B35C1">
            <w:pPr>
              <w:tabs>
                <w:tab w:val="left" w:pos="1800"/>
              </w:tabs>
              <w:jc w:val="both"/>
            </w:pPr>
          </w:p>
        </w:tc>
        <w:tc>
          <w:tcPr>
            <w:tcW w:w="3402" w:type="dxa"/>
          </w:tcPr>
          <w:p w14:paraId="6E532217" w14:textId="77777777" w:rsidR="00F8655C" w:rsidRPr="00F711BA" w:rsidRDefault="00F8655C" w:rsidP="001B35C1">
            <w:pPr>
              <w:jc w:val="both"/>
            </w:pPr>
          </w:p>
        </w:tc>
        <w:tc>
          <w:tcPr>
            <w:tcW w:w="3240" w:type="dxa"/>
          </w:tcPr>
          <w:p w14:paraId="064FC3CC" w14:textId="77777777" w:rsidR="00F8655C" w:rsidRPr="00D20E66" w:rsidRDefault="00F8655C" w:rsidP="001B35C1">
            <w:pPr>
              <w:jc w:val="both"/>
            </w:pPr>
          </w:p>
        </w:tc>
      </w:tr>
      <w:tr w:rsidR="00F8655C" w:rsidRPr="00D20E66" w14:paraId="1E2C7414" w14:textId="77777777" w:rsidTr="001B35C1">
        <w:trPr>
          <w:jc w:val="center"/>
        </w:trPr>
        <w:tc>
          <w:tcPr>
            <w:tcW w:w="3355" w:type="dxa"/>
          </w:tcPr>
          <w:p w14:paraId="380A16B0" w14:textId="77777777" w:rsidR="00F8655C" w:rsidRPr="00F711BA" w:rsidRDefault="00F8655C" w:rsidP="001B35C1">
            <w:pPr>
              <w:tabs>
                <w:tab w:val="left" w:pos="1800"/>
              </w:tabs>
              <w:jc w:val="both"/>
            </w:pPr>
          </w:p>
        </w:tc>
        <w:tc>
          <w:tcPr>
            <w:tcW w:w="3402" w:type="dxa"/>
          </w:tcPr>
          <w:p w14:paraId="76151E73" w14:textId="77777777" w:rsidR="00F8655C" w:rsidRPr="00F711BA" w:rsidRDefault="00F8655C" w:rsidP="001B35C1">
            <w:pPr>
              <w:jc w:val="both"/>
            </w:pPr>
          </w:p>
        </w:tc>
        <w:tc>
          <w:tcPr>
            <w:tcW w:w="3240" w:type="dxa"/>
          </w:tcPr>
          <w:p w14:paraId="233E0AAE" w14:textId="77777777" w:rsidR="00F8655C" w:rsidRPr="00D20E66" w:rsidRDefault="00F8655C" w:rsidP="001B35C1">
            <w:pPr>
              <w:jc w:val="both"/>
            </w:pPr>
          </w:p>
        </w:tc>
      </w:tr>
      <w:tr w:rsidR="00F8655C" w:rsidRPr="00D20E66" w14:paraId="7E347678" w14:textId="77777777" w:rsidTr="001B35C1">
        <w:trPr>
          <w:jc w:val="center"/>
        </w:trPr>
        <w:tc>
          <w:tcPr>
            <w:tcW w:w="3355" w:type="dxa"/>
          </w:tcPr>
          <w:p w14:paraId="2A6DE5F4" w14:textId="77777777" w:rsidR="00F8655C" w:rsidRPr="00F711BA" w:rsidRDefault="00F8655C" w:rsidP="001B35C1">
            <w:pPr>
              <w:jc w:val="both"/>
            </w:pPr>
          </w:p>
        </w:tc>
        <w:tc>
          <w:tcPr>
            <w:tcW w:w="3402" w:type="dxa"/>
          </w:tcPr>
          <w:p w14:paraId="551B8E71" w14:textId="77777777" w:rsidR="00F8655C" w:rsidRPr="00F711BA" w:rsidRDefault="00F8655C" w:rsidP="001B35C1">
            <w:pPr>
              <w:jc w:val="both"/>
            </w:pPr>
          </w:p>
        </w:tc>
        <w:tc>
          <w:tcPr>
            <w:tcW w:w="3240" w:type="dxa"/>
          </w:tcPr>
          <w:p w14:paraId="1D3465DC" w14:textId="77777777" w:rsidR="00F8655C" w:rsidRPr="00D20E66" w:rsidRDefault="00F8655C" w:rsidP="001B35C1">
            <w:pPr>
              <w:jc w:val="both"/>
            </w:pPr>
          </w:p>
        </w:tc>
      </w:tr>
      <w:tr w:rsidR="00F8655C" w:rsidRPr="00D20E66" w14:paraId="69326050" w14:textId="77777777" w:rsidTr="001B35C1">
        <w:trPr>
          <w:jc w:val="center"/>
        </w:trPr>
        <w:tc>
          <w:tcPr>
            <w:tcW w:w="3355" w:type="dxa"/>
          </w:tcPr>
          <w:p w14:paraId="3DB1D9B9" w14:textId="77777777" w:rsidR="00F8655C" w:rsidRPr="00F711BA" w:rsidRDefault="00F8655C" w:rsidP="001B35C1">
            <w:pPr>
              <w:jc w:val="both"/>
            </w:pPr>
          </w:p>
        </w:tc>
        <w:tc>
          <w:tcPr>
            <w:tcW w:w="3402" w:type="dxa"/>
          </w:tcPr>
          <w:p w14:paraId="6AFA590F" w14:textId="77777777" w:rsidR="00F8655C" w:rsidRPr="00F711BA" w:rsidRDefault="00F8655C" w:rsidP="001B35C1">
            <w:pPr>
              <w:jc w:val="both"/>
            </w:pPr>
          </w:p>
        </w:tc>
        <w:tc>
          <w:tcPr>
            <w:tcW w:w="3240" w:type="dxa"/>
          </w:tcPr>
          <w:p w14:paraId="21377FE6" w14:textId="77777777" w:rsidR="00F8655C" w:rsidRPr="00D20E66" w:rsidRDefault="00F8655C" w:rsidP="001B35C1">
            <w:pPr>
              <w:jc w:val="both"/>
            </w:pPr>
          </w:p>
        </w:tc>
      </w:tr>
      <w:tr w:rsidR="00F8655C" w:rsidRPr="00D20E66" w14:paraId="16188144" w14:textId="77777777" w:rsidTr="001B35C1">
        <w:trPr>
          <w:jc w:val="center"/>
        </w:trPr>
        <w:tc>
          <w:tcPr>
            <w:tcW w:w="3355" w:type="dxa"/>
          </w:tcPr>
          <w:p w14:paraId="4CA5BB06" w14:textId="77777777" w:rsidR="00F8655C" w:rsidRPr="00F711BA" w:rsidRDefault="00F8655C" w:rsidP="001B35C1">
            <w:pPr>
              <w:jc w:val="both"/>
            </w:pPr>
          </w:p>
        </w:tc>
        <w:tc>
          <w:tcPr>
            <w:tcW w:w="3402" w:type="dxa"/>
          </w:tcPr>
          <w:p w14:paraId="0D04A67B" w14:textId="77777777" w:rsidR="00F8655C" w:rsidRPr="00F711BA" w:rsidRDefault="00F8655C" w:rsidP="001B35C1">
            <w:pPr>
              <w:jc w:val="both"/>
            </w:pPr>
          </w:p>
        </w:tc>
        <w:tc>
          <w:tcPr>
            <w:tcW w:w="3240" w:type="dxa"/>
          </w:tcPr>
          <w:p w14:paraId="0673733C" w14:textId="77777777" w:rsidR="00F8655C" w:rsidRPr="00D20E66" w:rsidRDefault="00F8655C" w:rsidP="001B35C1">
            <w:pPr>
              <w:jc w:val="both"/>
            </w:pPr>
          </w:p>
        </w:tc>
      </w:tr>
      <w:tr w:rsidR="00F8655C" w:rsidRPr="00D20E66" w14:paraId="59D79E20" w14:textId="77777777" w:rsidTr="001B35C1">
        <w:trPr>
          <w:jc w:val="center"/>
        </w:trPr>
        <w:tc>
          <w:tcPr>
            <w:tcW w:w="3355" w:type="dxa"/>
          </w:tcPr>
          <w:p w14:paraId="4523D795" w14:textId="77777777" w:rsidR="00F8655C" w:rsidRPr="00F711BA" w:rsidRDefault="00F8655C" w:rsidP="001B35C1">
            <w:pPr>
              <w:jc w:val="both"/>
            </w:pPr>
          </w:p>
        </w:tc>
        <w:tc>
          <w:tcPr>
            <w:tcW w:w="3402" w:type="dxa"/>
          </w:tcPr>
          <w:p w14:paraId="0B124CB8" w14:textId="77777777" w:rsidR="00F8655C" w:rsidRPr="00F711BA" w:rsidRDefault="00F8655C" w:rsidP="001B35C1">
            <w:pPr>
              <w:jc w:val="both"/>
            </w:pPr>
          </w:p>
        </w:tc>
        <w:tc>
          <w:tcPr>
            <w:tcW w:w="3240" w:type="dxa"/>
          </w:tcPr>
          <w:p w14:paraId="5815DD4C" w14:textId="77777777" w:rsidR="00F8655C" w:rsidRPr="00D20E66" w:rsidRDefault="00F8655C" w:rsidP="001B35C1">
            <w:pPr>
              <w:jc w:val="both"/>
            </w:pPr>
          </w:p>
        </w:tc>
      </w:tr>
      <w:tr w:rsidR="00F8655C" w:rsidRPr="00D20E66" w14:paraId="2ECB3030" w14:textId="77777777" w:rsidTr="001B35C1">
        <w:trPr>
          <w:jc w:val="center"/>
        </w:trPr>
        <w:tc>
          <w:tcPr>
            <w:tcW w:w="3355" w:type="dxa"/>
          </w:tcPr>
          <w:p w14:paraId="3FDA1295" w14:textId="77777777" w:rsidR="00F8655C" w:rsidRPr="00F711BA" w:rsidRDefault="00F8655C" w:rsidP="001B35C1">
            <w:pPr>
              <w:jc w:val="both"/>
            </w:pPr>
          </w:p>
        </w:tc>
        <w:tc>
          <w:tcPr>
            <w:tcW w:w="3402" w:type="dxa"/>
          </w:tcPr>
          <w:p w14:paraId="2C07B99E" w14:textId="77777777" w:rsidR="00F8655C" w:rsidRPr="00F711BA" w:rsidRDefault="00F8655C" w:rsidP="001B35C1">
            <w:pPr>
              <w:jc w:val="both"/>
            </w:pPr>
          </w:p>
        </w:tc>
        <w:tc>
          <w:tcPr>
            <w:tcW w:w="3240" w:type="dxa"/>
          </w:tcPr>
          <w:p w14:paraId="3F68B3EC" w14:textId="77777777" w:rsidR="00F8655C" w:rsidRPr="00D20E66" w:rsidRDefault="00F8655C" w:rsidP="001B35C1">
            <w:pPr>
              <w:jc w:val="both"/>
            </w:pPr>
          </w:p>
        </w:tc>
      </w:tr>
    </w:tbl>
    <w:p w14:paraId="440477E8" w14:textId="77777777" w:rsidR="00F8655C" w:rsidRPr="00703059" w:rsidRDefault="00F8655C" w:rsidP="00F8655C">
      <w:pPr>
        <w:jc w:val="both"/>
      </w:pPr>
    </w:p>
    <w:p w14:paraId="7A78CA48" w14:textId="77777777" w:rsidR="00F41EEB" w:rsidRDefault="00F41EEB">
      <w:pPr>
        <w:pStyle w:val="Normale1"/>
        <w:widowControl w:val="0"/>
        <w:pBdr>
          <w:top w:val="nil"/>
          <w:left w:val="nil"/>
          <w:bottom w:val="nil"/>
          <w:right w:val="nil"/>
          <w:between w:val="nil"/>
        </w:pBdr>
        <w:jc w:val="both"/>
        <w:rPr>
          <w:color w:val="000000"/>
          <w:sz w:val="22"/>
          <w:szCs w:val="22"/>
        </w:rPr>
      </w:pPr>
    </w:p>
    <w:p w14:paraId="06F5258B" w14:textId="77777777" w:rsidR="00F41EEB" w:rsidRDefault="00F41EEB">
      <w:pPr>
        <w:pStyle w:val="Normale1"/>
        <w:pBdr>
          <w:top w:val="nil"/>
          <w:left w:val="nil"/>
          <w:bottom w:val="nil"/>
          <w:right w:val="nil"/>
          <w:between w:val="nil"/>
        </w:pBdr>
        <w:rPr>
          <w:color w:val="262626"/>
          <w:sz w:val="22"/>
          <w:szCs w:val="22"/>
        </w:rPr>
      </w:pPr>
    </w:p>
    <w:p w14:paraId="05AE02DE" w14:textId="77777777" w:rsidR="00F41EEB" w:rsidRDefault="00F41EEB">
      <w:pPr>
        <w:pStyle w:val="Normale1"/>
        <w:pBdr>
          <w:top w:val="nil"/>
          <w:left w:val="nil"/>
          <w:bottom w:val="nil"/>
          <w:right w:val="nil"/>
          <w:between w:val="nil"/>
        </w:pBdr>
        <w:rPr>
          <w:color w:val="262626"/>
          <w:sz w:val="22"/>
          <w:szCs w:val="22"/>
        </w:rPr>
      </w:pPr>
    </w:p>
    <w:p w14:paraId="7FB0A90E" w14:textId="77777777" w:rsidR="00F41EEB" w:rsidRDefault="00F41EEB">
      <w:pPr>
        <w:pStyle w:val="Normale1"/>
        <w:pBdr>
          <w:top w:val="nil"/>
          <w:left w:val="nil"/>
          <w:bottom w:val="nil"/>
          <w:right w:val="nil"/>
          <w:between w:val="nil"/>
        </w:pBdr>
        <w:rPr>
          <w:color w:val="262626"/>
          <w:sz w:val="22"/>
          <w:szCs w:val="22"/>
        </w:rPr>
      </w:pPr>
    </w:p>
    <w:p w14:paraId="375276F2" w14:textId="77777777" w:rsidR="00F41EEB" w:rsidRDefault="00F41EEB">
      <w:pPr>
        <w:pStyle w:val="Normale1"/>
        <w:pBdr>
          <w:top w:val="nil"/>
          <w:left w:val="nil"/>
          <w:bottom w:val="nil"/>
          <w:right w:val="nil"/>
          <w:between w:val="nil"/>
        </w:pBdr>
        <w:rPr>
          <w:color w:val="262626"/>
          <w:sz w:val="22"/>
          <w:szCs w:val="22"/>
        </w:rPr>
      </w:pPr>
    </w:p>
    <w:p w14:paraId="71A9FB4D" w14:textId="77777777" w:rsidR="00F41EEB" w:rsidRDefault="00F41EEB">
      <w:pPr>
        <w:pStyle w:val="Normale1"/>
        <w:pBdr>
          <w:top w:val="nil"/>
          <w:left w:val="nil"/>
          <w:bottom w:val="nil"/>
          <w:right w:val="nil"/>
          <w:between w:val="nil"/>
        </w:pBdr>
        <w:rPr>
          <w:color w:val="262626"/>
          <w:sz w:val="22"/>
          <w:szCs w:val="22"/>
        </w:rPr>
      </w:pPr>
    </w:p>
    <w:p w14:paraId="211AAD90" w14:textId="77777777" w:rsidR="006B6AEC" w:rsidRDefault="006B6AEC">
      <w:pPr>
        <w:pStyle w:val="Normale1"/>
        <w:pBdr>
          <w:top w:val="nil"/>
          <w:left w:val="nil"/>
          <w:bottom w:val="nil"/>
          <w:right w:val="nil"/>
          <w:between w:val="nil"/>
        </w:pBdr>
        <w:rPr>
          <w:color w:val="262626"/>
          <w:sz w:val="24"/>
          <w:szCs w:val="24"/>
        </w:rPr>
      </w:pPr>
    </w:p>
    <w:sectPr w:rsidR="006B6AEC" w:rsidSect="00B73261">
      <w:footerReference w:type="default" r:id="rId10"/>
      <w:pgSz w:w="11900" w:h="16840"/>
      <w:pgMar w:top="1134" w:right="1127"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46624" w14:textId="77777777" w:rsidR="00DE4B29" w:rsidRDefault="00DE4B29" w:rsidP="005E57DD">
      <w:pPr>
        <w:pStyle w:val="Normale1"/>
      </w:pPr>
      <w:r>
        <w:separator/>
      </w:r>
    </w:p>
  </w:endnote>
  <w:endnote w:type="continuationSeparator" w:id="0">
    <w:p w14:paraId="588D1713" w14:textId="77777777" w:rsidR="00DE4B29" w:rsidRDefault="00DE4B29" w:rsidP="005E57DD">
      <w:pPr>
        <w:pStyle w:val="Norma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Times New Roman"/>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Open Sans ExtraBold">
    <w:altName w:val="Times New Roman"/>
    <w:charset w:val="00"/>
    <w:family w:val="swiss"/>
    <w:pitch w:val="variable"/>
    <w:sig w:usb0="E00002EF" w:usb1="4000205B" w:usb2="00000028" w:usb3="00000000" w:csb0="0000019F" w:csb1="00000000"/>
  </w:font>
  <w:font w:name="Courgette">
    <w:altName w:val="Times New Roman"/>
    <w:charset w:val="00"/>
    <w:family w:val="auto"/>
    <w:pitch w:val="default"/>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072626"/>
      <w:docPartObj>
        <w:docPartGallery w:val="Page Numbers (Bottom of Page)"/>
        <w:docPartUnique/>
      </w:docPartObj>
    </w:sdtPr>
    <w:sdtEndPr/>
    <w:sdtContent>
      <w:sdt>
        <w:sdtPr>
          <w:id w:val="104734591"/>
          <w:docPartObj>
            <w:docPartGallery w:val="Page Numbers (Top of Page)"/>
            <w:docPartUnique/>
          </w:docPartObj>
        </w:sdtPr>
        <w:sdtEndPr/>
        <w:sdtContent>
          <w:p w14:paraId="0DA621AE" w14:textId="77777777" w:rsidR="005E57DD" w:rsidRDefault="005E57DD">
            <w:pPr>
              <w:pStyle w:val="Pidipagina"/>
              <w:jc w:val="right"/>
            </w:pPr>
            <w:r>
              <w:t xml:space="preserve">Pagina </w:t>
            </w:r>
            <w:r w:rsidR="007226A9">
              <w:rPr>
                <w:b/>
                <w:sz w:val="24"/>
                <w:szCs w:val="24"/>
              </w:rPr>
              <w:fldChar w:fldCharType="begin"/>
            </w:r>
            <w:r>
              <w:rPr>
                <w:b/>
              </w:rPr>
              <w:instrText>PAGE</w:instrText>
            </w:r>
            <w:r w:rsidR="007226A9">
              <w:rPr>
                <w:b/>
                <w:sz w:val="24"/>
                <w:szCs w:val="24"/>
              </w:rPr>
              <w:fldChar w:fldCharType="separate"/>
            </w:r>
            <w:r w:rsidR="006507AC">
              <w:rPr>
                <w:b/>
                <w:noProof/>
              </w:rPr>
              <w:t>6</w:t>
            </w:r>
            <w:r w:rsidR="007226A9">
              <w:rPr>
                <w:b/>
                <w:sz w:val="24"/>
                <w:szCs w:val="24"/>
              </w:rPr>
              <w:fldChar w:fldCharType="end"/>
            </w:r>
            <w:r>
              <w:t xml:space="preserve"> di </w:t>
            </w:r>
            <w:r w:rsidR="007226A9">
              <w:rPr>
                <w:b/>
                <w:sz w:val="24"/>
                <w:szCs w:val="24"/>
              </w:rPr>
              <w:fldChar w:fldCharType="begin"/>
            </w:r>
            <w:r>
              <w:rPr>
                <w:b/>
              </w:rPr>
              <w:instrText>NUMPAGES</w:instrText>
            </w:r>
            <w:r w:rsidR="007226A9">
              <w:rPr>
                <w:b/>
                <w:sz w:val="24"/>
                <w:szCs w:val="24"/>
              </w:rPr>
              <w:fldChar w:fldCharType="separate"/>
            </w:r>
            <w:r w:rsidR="006507AC">
              <w:rPr>
                <w:b/>
                <w:noProof/>
              </w:rPr>
              <w:t>6</w:t>
            </w:r>
            <w:r w:rsidR="007226A9">
              <w:rPr>
                <w:b/>
                <w:sz w:val="24"/>
                <w:szCs w:val="24"/>
              </w:rPr>
              <w:fldChar w:fldCharType="end"/>
            </w:r>
          </w:p>
        </w:sdtContent>
      </w:sdt>
    </w:sdtContent>
  </w:sdt>
  <w:p w14:paraId="3966D957" w14:textId="77777777" w:rsidR="005E57DD" w:rsidRDefault="005E57D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6A398" w14:textId="77777777" w:rsidR="00DE4B29" w:rsidRDefault="00DE4B29" w:rsidP="005E57DD">
      <w:pPr>
        <w:pStyle w:val="Normale1"/>
      </w:pPr>
      <w:r>
        <w:separator/>
      </w:r>
    </w:p>
  </w:footnote>
  <w:footnote w:type="continuationSeparator" w:id="0">
    <w:p w14:paraId="47A6B59C" w14:textId="77777777" w:rsidR="00DE4B29" w:rsidRDefault="00DE4B29" w:rsidP="005E57DD">
      <w:pPr>
        <w:pStyle w:val="Normale1"/>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6C021988"/>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15:restartNumberingAfterBreak="0">
    <w:nsid w:val="06E700CE"/>
    <w:multiLevelType w:val="multilevel"/>
    <w:tmpl w:val="0C402F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E4458E1"/>
    <w:multiLevelType w:val="multilevel"/>
    <w:tmpl w:val="04A44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9A36770"/>
    <w:multiLevelType w:val="hybridMultilevel"/>
    <w:tmpl w:val="2B4EC5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F535AB0"/>
    <w:multiLevelType w:val="hybridMultilevel"/>
    <w:tmpl w:val="5CF47C4E"/>
    <w:lvl w:ilvl="0" w:tplc="EA045132">
      <w:start w:val="3"/>
      <w:numFmt w:val="bullet"/>
      <w:lvlText w:val=""/>
      <w:lvlJc w:val="left"/>
      <w:pPr>
        <w:ind w:left="720" w:hanging="360"/>
      </w:pPr>
      <w:rPr>
        <w:rFonts w:ascii="Symbol" w:eastAsia="Open Sans" w:hAnsi="Symbol" w:cs="Open Sans" w:hint="default"/>
        <w:b/>
        <w:i w:val="0"/>
        <w:color w:val="2222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DF63F6F"/>
    <w:multiLevelType w:val="multilevel"/>
    <w:tmpl w:val="345AF2E8"/>
    <w:lvl w:ilvl="0">
      <w:start w:val="1"/>
      <w:numFmt w:val="bullet"/>
      <w:lvlText w:val="●"/>
      <w:lvlJc w:val="left"/>
      <w:pPr>
        <w:ind w:left="720" w:hanging="360"/>
      </w:pPr>
      <w:rPr>
        <w:rFonts w:ascii="Open Sans" w:eastAsia="Open Sans" w:hAnsi="Open Sans" w:cs="Open Sans"/>
        <w:color w:val="222222"/>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E36617B"/>
    <w:multiLevelType w:val="multilevel"/>
    <w:tmpl w:val="FFF2A62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7D305B48"/>
    <w:multiLevelType w:val="hybridMultilevel"/>
    <w:tmpl w:val="42D6924C"/>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0"/>
  </w:num>
  <w:num w:numId="5">
    <w:abstractNumId w:val="5"/>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41EEB"/>
    <w:rsid w:val="000140E7"/>
    <w:rsid w:val="000242BF"/>
    <w:rsid w:val="000348F3"/>
    <w:rsid w:val="00084080"/>
    <w:rsid w:val="00092795"/>
    <w:rsid w:val="000A489F"/>
    <w:rsid w:val="000B1159"/>
    <w:rsid w:val="000F38B0"/>
    <w:rsid w:val="000F7BF3"/>
    <w:rsid w:val="001106AB"/>
    <w:rsid w:val="00124566"/>
    <w:rsid w:val="001575A0"/>
    <w:rsid w:val="00176540"/>
    <w:rsid w:val="0018280D"/>
    <w:rsid w:val="00196CE4"/>
    <w:rsid w:val="001C757B"/>
    <w:rsid w:val="001F30E4"/>
    <w:rsid w:val="00215A5C"/>
    <w:rsid w:val="0026422D"/>
    <w:rsid w:val="00272663"/>
    <w:rsid w:val="00273C9D"/>
    <w:rsid w:val="00286D1D"/>
    <w:rsid w:val="0030302A"/>
    <w:rsid w:val="00360F07"/>
    <w:rsid w:val="00390117"/>
    <w:rsid w:val="003A5A50"/>
    <w:rsid w:val="003A6F0B"/>
    <w:rsid w:val="003B7F7A"/>
    <w:rsid w:val="004B1B44"/>
    <w:rsid w:val="004B2340"/>
    <w:rsid w:val="004F18BF"/>
    <w:rsid w:val="00500E09"/>
    <w:rsid w:val="00525FB0"/>
    <w:rsid w:val="005A2FC3"/>
    <w:rsid w:val="005B6142"/>
    <w:rsid w:val="005D5842"/>
    <w:rsid w:val="005E57DD"/>
    <w:rsid w:val="005F7E5C"/>
    <w:rsid w:val="006118B9"/>
    <w:rsid w:val="00641296"/>
    <w:rsid w:val="006416D5"/>
    <w:rsid w:val="006507AC"/>
    <w:rsid w:val="00662168"/>
    <w:rsid w:val="00666DBD"/>
    <w:rsid w:val="006831F7"/>
    <w:rsid w:val="006B6AEC"/>
    <w:rsid w:val="006D7E0C"/>
    <w:rsid w:val="00713B1F"/>
    <w:rsid w:val="007226A9"/>
    <w:rsid w:val="0073413A"/>
    <w:rsid w:val="00761CF4"/>
    <w:rsid w:val="00775FC9"/>
    <w:rsid w:val="007D3A77"/>
    <w:rsid w:val="007E782C"/>
    <w:rsid w:val="00806596"/>
    <w:rsid w:val="00841CB5"/>
    <w:rsid w:val="00873E77"/>
    <w:rsid w:val="008858D3"/>
    <w:rsid w:val="00893D58"/>
    <w:rsid w:val="00896234"/>
    <w:rsid w:val="008A12FA"/>
    <w:rsid w:val="008A43AC"/>
    <w:rsid w:val="008D3669"/>
    <w:rsid w:val="008F3118"/>
    <w:rsid w:val="00923623"/>
    <w:rsid w:val="00965CCE"/>
    <w:rsid w:val="00984089"/>
    <w:rsid w:val="009A3817"/>
    <w:rsid w:val="009B0A1D"/>
    <w:rsid w:val="00A41751"/>
    <w:rsid w:val="00A93CFA"/>
    <w:rsid w:val="00B25241"/>
    <w:rsid w:val="00B375E4"/>
    <w:rsid w:val="00B73261"/>
    <w:rsid w:val="00BB4607"/>
    <w:rsid w:val="00C003C2"/>
    <w:rsid w:val="00C808FF"/>
    <w:rsid w:val="00D2536D"/>
    <w:rsid w:val="00D8611B"/>
    <w:rsid w:val="00D91C94"/>
    <w:rsid w:val="00D927BF"/>
    <w:rsid w:val="00DA455D"/>
    <w:rsid w:val="00DE4B29"/>
    <w:rsid w:val="00E108CC"/>
    <w:rsid w:val="00E2395E"/>
    <w:rsid w:val="00E268AB"/>
    <w:rsid w:val="00E6091F"/>
    <w:rsid w:val="00E833C2"/>
    <w:rsid w:val="00EC2930"/>
    <w:rsid w:val="00EC79B5"/>
    <w:rsid w:val="00ED3F34"/>
    <w:rsid w:val="00F10FAA"/>
    <w:rsid w:val="00F215D1"/>
    <w:rsid w:val="00F41EEB"/>
    <w:rsid w:val="00F8655C"/>
    <w:rsid w:val="00F94FAD"/>
    <w:rsid w:val="00FC189A"/>
    <w:rsid w:val="00FD1135"/>
    <w:rsid w:val="00FF2B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90307"/>
  <w15:docId w15:val="{1D187BF9-A2B1-4F97-8B1C-2754AF5AD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A43AC"/>
  </w:style>
  <w:style w:type="paragraph" w:styleId="Titolo1">
    <w:name w:val="heading 1"/>
    <w:basedOn w:val="Normale1"/>
    <w:next w:val="Normale1"/>
    <w:rsid w:val="00F41EEB"/>
    <w:pPr>
      <w:keepNext/>
      <w:keepLines/>
      <w:spacing w:before="480" w:after="120"/>
      <w:outlineLvl w:val="0"/>
    </w:pPr>
    <w:rPr>
      <w:b/>
      <w:sz w:val="48"/>
      <w:szCs w:val="48"/>
    </w:rPr>
  </w:style>
  <w:style w:type="paragraph" w:styleId="Titolo2">
    <w:name w:val="heading 2"/>
    <w:basedOn w:val="Normale1"/>
    <w:next w:val="Normale1"/>
    <w:rsid w:val="00F41EEB"/>
    <w:pPr>
      <w:keepNext/>
      <w:keepLines/>
      <w:spacing w:before="360" w:after="80"/>
      <w:outlineLvl w:val="1"/>
    </w:pPr>
    <w:rPr>
      <w:b/>
      <w:sz w:val="36"/>
      <w:szCs w:val="36"/>
    </w:rPr>
  </w:style>
  <w:style w:type="paragraph" w:styleId="Titolo3">
    <w:name w:val="heading 3"/>
    <w:basedOn w:val="Normale1"/>
    <w:next w:val="Normale1"/>
    <w:rsid w:val="00F41EEB"/>
    <w:pPr>
      <w:keepNext/>
      <w:keepLines/>
      <w:spacing w:before="280" w:after="80"/>
      <w:outlineLvl w:val="2"/>
    </w:pPr>
    <w:rPr>
      <w:b/>
      <w:sz w:val="28"/>
      <w:szCs w:val="28"/>
    </w:rPr>
  </w:style>
  <w:style w:type="paragraph" w:styleId="Titolo4">
    <w:name w:val="heading 4"/>
    <w:basedOn w:val="Normale1"/>
    <w:next w:val="Normale1"/>
    <w:rsid w:val="00F41EEB"/>
    <w:pPr>
      <w:keepNext/>
      <w:keepLines/>
      <w:spacing w:before="240" w:after="40"/>
      <w:outlineLvl w:val="3"/>
    </w:pPr>
    <w:rPr>
      <w:b/>
      <w:sz w:val="24"/>
      <w:szCs w:val="24"/>
    </w:rPr>
  </w:style>
  <w:style w:type="paragraph" w:styleId="Titolo5">
    <w:name w:val="heading 5"/>
    <w:basedOn w:val="Normale1"/>
    <w:next w:val="Normale1"/>
    <w:rsid w:val="00F41EEB"/>
    <w:pPr>
      <w:keepNext/>
      <w:keepLines/>
      <w:spacing w:before="220" w:after="40"/>
      <w:outlineLvl w:val="4"/>
    </w:pPr>
    <w:rPr>
      <w:b/>
      <w:sz w:val="22"/>
      <w:szCs w:val="22"/>
    </w:rPr>
  </w:style>
  <w:style w:type="paragraph" w:styleId="Titolo6">
    <w:name w:val="heading 6"/>
    <w:basedOn w:val="Normale1"/>
    <w:next w:val="Normale1"/>
    <w:rsid w:val="00F41EEB"/>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F41EEB"/>
  </w:style>
  <w:style w:type="table" w:customStyle="1" w:styleId="TableNormal">
    <w:name w:val="Table Normal"/>
    <w:rsid w:val="00F41EEB"/>
    <w:tblPr>
      <w:tblCellMar>
        <w:top w:w="0" w:type="dxa"/>
        <w:left w:w="0" w:type="dxa"/>
        <w:bottom w:w="0" w:type="dxa"/>
        <w:right w:w="0" w:type="dxa"/>
      </w:tblCellMar>
    </w:tblPr>
  </w:style>
  <w:style w:type="paragraph" w:styleId="Titolo">
    <w:name w:val="Title"/>
    <w:basedOn w:val="Normale1"/>
    <w:next w:val="Normale1"/>
    <w:rsid w:val="00F41EEB"/>
    <w:pPr>
      <w:keepNext/>
      <w:keepLines/>
      <w:spacing w:before="480" w:after="120"/>
    </w:pPr>
    <w:rPr>
      <w:b/>
      <w:sz w:val="72"/>
      <w:szCs w:val="72"/>
    </w:rPr>
  </w:style>
  <w:style w:type="paragraph" w:styleId="Sottotitolo">
    <w:name w:val="Subtitle"/>
    <w:basedOn w:val="Normale1"/>
    <w:next w:val="Normale1"/>
    <w:rsid w:val="00F41EEB"/>
    <w:pPr>
      <w:keepNext/>
      <w:keepLines/>
      <w:spacing w:before="360" w:after="80"/>
    </w:pPr>
    <w:rPr>
      <w:rFonts w:ascii="Georgia" w:eastAsia="Georgia" w:hAnsi="Georgia" w:cs="Georgia"/>
      <w:i/>
      <w:color w:val="666666"/>
      <w:sz w:val="48"/>
      <w:szCs w:val="48"/>
    </w:rPr>
  </w:style>
  <w:style w:type="table" w:customStyle="1" w:styleId="a">
    <w:basedOn w:val="TableNormal"/>
    <w:rsid w:val="00F41EEB"/>
    <w:tblPr>
      <w:tblStyleRowBandSize w:val="1"/>
      <w:tblStyleColBandSize w:val="1"/>
      <w:tblCellMar>
        <w:left w:w="108" w:type="dxa"/>
        <w:right w:w="108" w:type="dxa"/>
      </w:tblCellMar>
    </w:tblPr>
  </w:style>
  <w:style w:type="table" w:customStyle="1" w:styleId="a0">
    <w:basedOn w:val="TableNormal"/>
    <w:rsid w:val="00F41EEB"/>
    <w:tblPr>
      <w:tblStyleRowBandSize w:val="1"/>
      <w:tblStyleColBandSize w:val="1"/>
      <w:tblCellMar>
        <w:left w:w="108" w:type="dxa"/>
        <w:right w:w="108" w:type="dxa"/>
      </w:tblCellMar>
    </w:tblPr>
  </w:style>
  <w:style w:type="table" w:customStyle="1" w:styleId="a1">
    <w:basedOn w:val="TableNormal"/>
    <w:rsid w:val="00F41EEB"/>
    <w:tblPr>
      <w:tblStyleRowBandSize w:val="1"/>
      <w:tblStyleColBandSize w:val="1"/>
      <w:tblCellMar>
        <w:left w:w="108" w:type="dxa"/>
        <w:right w:w="108" w:type="dxa"/>
      </w:tblCellMar>
    </w:tblPr>
  </w:style>
  <w:style w:type="table" w:customStyle="1" w:styleId="a2">
    <w:basedOn w:val="TableNormal"/>
    <w:rsid w:val="00F41EEB"/>
    <w:tblPr>
      <w:tblStyleRowBandSize w:val="1"/>
      <w:tblStyleColBandSize w:val="1"/>
      <w:tblCellMar>
        <w:left w:w="108" w:type="dxa"/>
        <w:right w:w="108" w:type="dxa"/>
      </w:tblCellMar>
    </w:tblPr>
  </w:style>
  <w:style w:type="table" w:customStyle="1" w:styleId="a3">
    <w:basedOn w:val="TableNormal"/>
    <w:rsid w:val="00F41EEB"/>
    <w:tblPr>
      <w:tblStyleRowBandSize w:val="1"/>
      <w:tblStyleColBandSize w:val="1"/>
      <w:tblCellMar>
        <w:left w:w="108" w:type="dxa"/>
        <w:right w:w="108" w:type="dxa"/>
      </w:tblCellMar>
    </w:tblPr>
  </w:style>
  <w:style w:type="table" w:customStyle="1" w:styleId="a4">
    <w:basedOn w:val="TableNormal"/>
    <w:rsid w:val="00F41EEB"/>
    <w:tblPr>
      <w:tblStyleRowBandSize w:val="1"/>
      <w:tblStyleColBandSize w:val="1"/>
      <w:tblCellMar>
        <w:left w:w="70" w:type="dxa"/>
        <w:right w:w="70" w:type="dxa"/>
      </w:tblCellMar>
    </w:tblPr>
  </w:style>
  <w:style w:type="table" w:customStyle="1" w:styleId="a5">
    <w:basedOn w:val="TableNormal"/>
    <w:rsid w:val="00F41EEB"/>
    <w:tblPr>
      <w:tblStyleRowBandSize w:val="1"/>
      <w:tblStyleColBandSize w:val="1"/>
      <w:tblCellMar>
        <w:left w:w="70" w:type="dxa"/>
        <w:right w:w="70" w:type="dxa"/>
      </w:tblCellMar>
    </w:tblPr>
  </w:style>
  <w:style w:type="table" w:customStyle="1" w:styleId="a6">
    <w:basedOn w:val="TableNormal"/>
    <w:rsid w:val="00F41EEB"/>
    <w:tblPr>
      <w:tblStyleRowBandSize w:val="1"/>
      <w:tblStyleColBandSize w:val="1"/>
      <w:tblCellMar>
        <w:top w:w="100" w:type="dxa"/>
        <w:left w:w="100" w:type="dxa"/>
        <w:bottom w:w="100" w:type="dxa"/>
        <w:right w:w="100" w:type="dxa"/>
      </w:tblCellMar>
    </w:tblPr>
  </w:style>
  <w:style w:type="table" w:customStyle="1" w:styleId="a7">
    <w:basedOn w:val="TableNormal"/>
    <w:rsid w:val="00F41EEB"/>
    <w:tblPr>
      <w:tblStyleRowBandSize w:val="1"/>
      <w:tblStyleColBandSize w:val="1"/>
      <w:tblCellMar>
        <w:top w:w="100" w:type="dxa"/>
        <w:left w:w="100" w:type="dxa"/>
        <w:bottom w:w="100" w:type="dxa"/>
        <w:right w:w="100" w:type="dxa"/>
      </w:tblCellMar>
    </w:tblPr>
  </w:style>
  <w:style w:type="table" w:customStyle="1" w:styleId="a8">
    <w:basedOn w:val="TableNormal"/>
    <w:rsid w:val="00F41EEB"/>
    <w:tblPr>
      <w:tblStyleRowBandSize w:val="1"/>
      <w:tblStyleColBandSize w:val="1"/>
      <w:tblCellMar>
        <w:top w:w="100" w:type="dxa"/>
        <w:left w:w="100" w:type="dxa"/>
        <w:bottom w:w="100" w:type="dxa"/>
        <w:right w:w="100" w:type="dxa"/>
      </w:tblCellMar>
    </w:tblPr>
  </w:style>
  <w:style w:type="table" w:customStyle="1" w:styleId="a9">
    <w:basedOn w:val="TableNormal"/>
    <w:rsid w:val="00F41EEB"/>
    <w:tblPr>
      <w:tblStyleRowBandSize w:val="1"/>
      <w:tblStyleColBandSize w:val="1"/>
      <w:tblCellMar>
        <w:top w:w="100" w:type="dxa"/>
        <w:left w:w="100" w:type="dxa"/>
        <w:bottom w:w="100" w:type="dxa"/>
        <w:right w:w="100" w:type="dxa"/>
      </w:tblCellMar>
    </w:tblPr>
  </w:style>
  <w:style w:type="table" w:customStyle="1" w:styleId="aa">
    <w:basedOn w:val="TableNormal"/>
    <w:rsid w:val="00F41EEB"/>
    <w:tblPr>
      <w:tblStyleRowBandSize w:val="1"/>
      <w:tblStyleColBandSize w:val="1"/>
      <w:tblCellMar>
        <w:left w:w="108" w:type="dxa"/>
        <w:right w:w="108" w:type="dxa"/>
      </w:tblCellMar>
    </w:tblPr>
  </w:style>
  <w:style w:type="table" w:customStyle="1" w:styleId="ab">
    <w:basedOn w:val="TableNormal"/>
    <w:rsid w:val="00F41EEB"/>
    <w:tblPr>
      <w:tblStyleRowBandSize w:val="1"/>
      <w:tblStyleColBandSize w:val="1"/>
      <w:tblCellMar>
        <w:left w:w="108" w:type="dxa"/>
        <w:right w:w="108" w:type="dxa"/>
      </w:tblCellMar>
    </w:tblPr>
  </w:style>
  <w:style w:type="table" w:customStyle="1" w:styleId="ac">
    <w:basedOn w:val="TableNormal"/>
    <w:rsid w:val="00F41EEB"/>
    <w:tblPr>
      <w:tblStyleRowBandSize w:val="1"/>
      <w:tblStyleColBandSize w:val="1"/>
      <w:tblCellMar>
        <w:left w:w="108" w:type="dxa"/>
        <w:right w:w="108" w:type="dxa"/>
      </w:tblCellMar>
    </w:tblPr>
  </w:style>
  <w:style w:type="table" w:customStyle="1" w:styleId="ad">
    <w:basedOn w:val="TableNormal"/>
    <w:rsid w:val="00F41EEB"/>
    <w:tblPr>
      <w:tblStyleRowBandSize w:val="1"/>
      <w:tblStyleColBandSize w:val="1"/>
      <w:tblCellMar>
        <w:left w:w="108" w:type="dxa"/>
        <w:right w:w="108" w:type="dxa"/>
      </w:tblCellMar>
    </w:tblPr>
  </w:style>
  <w:style w:type="table" w:customStyle="1" w:styleId="ae">
    <w:basedOn w:val="TableNormal"/>
    <w:rsid w:val="00F41EEB"/>
    <w:tblPr>
      <w:tblStyleRowBandSize w:val="1"/>
      <w:tblStyleColBandSize w:val="1"/>
      <w:tblCellMar>
        <w:left w:w="108" w:type="dxa"/>
        <w:right w:w="108" w:type="dxa"/>
      </w:tblCellMar>
    </w:tblPr>
  </w:style>
  <w:style w:type="table" w:customStyle="1" w:styleId="af">
    <w:basedOn w:val="TableNormal"/>
    <w:rsid w:val="00F41EEB"/>
    <w:tblPr>
      <w:tblStyleRowBandSize w:val="1"/>
      <w:tblStyleColBandSize w:val="1"/>
      <w:tblCellMar>
        <w:left w:w="108" w:type="dxa"/>
        <w:right w:w="108" w:type="dxa"/>
      </w:tblCellMar>
    </w:tblPr>
  </w:style>
  <w:style w:type="paragraph" w:styleId="Testofumetto">
    <w:name w:val="Balloon Text"/>
    <w:basedOn w:val="Normale"/>
    <w:link w:val="TestofumettoCarattere"/>
    <w:uiPriority w:val="99"/>
    <w:semiHidden/>
    <w:unhideWhenUsed/>
    <w:rsid w:val="0080659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6596"/>
    <w:rPr>
      <w:rFonts w:ascii="Tahoma" w:hAnsi="Tahoma" w:cs="Tahoma"/>
      <w:sz w:val="16"/>
      <w:szCs w:val="16"/>
    </w:rPr>
  </w:style>
  <w:style w:type="table" w:styleId="Grigliatabella">
    <w:name w:val="Table Grid"/>
    <w:basedOn w:val="Tabellanormale"/>
    <w:uiPriority w:val="59"/>
    <w:rsid w:val="00F10FA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testazione">
    <w:name w:val="header"/>
    <w:basedOn w:val="Normale"/>
    <w:link w:val="IntestazioneCarattere"/>
    <w:uiPriority w:val="99"/>
    <w:semiHidden/>
    <w:unhideWhenUsed/>
    <w:rsid w:val="005E57DD"/>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5E57DD"/>
  </w:style>
  <w:style w:type="paragraph" w:styleId="Pidipagina">
    <w:name w:val="footer"/>
    <w:basedOn w:val="Normale"/>
    <w:link w:val="PidipaginaCarattere"/>
    <w:uiPriority w:val="99"/>
    <w:unhideWhenUsed/>
    <w:rsid w:val="005E57DD"/>
    <w:pPr>
      <w:tabs>
        <w:tab w:val="center" w:pos="4819"/>
        <w:tab w:val="right" w:pos="9638"/>
      </w:tabs>
    </w:pPr>
  </w:style>
  <w:style w:type="character" w:customStyle="1" w:styleId="PidipaginaCarattere">
    <w:name w:val="Piè di pagina Carattere"/>
    <w:basedOn w:val="Carpredefinitoparagrafo"/>
    <w:link w:val="Pidipagina"/>
    <w:uiPriority w:val="99"/>
    <w:rsid w:val="005E5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pic836004@istruzione.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pic836004@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7</Pages>
  <Words>1430</Words>
  <Characters>8156</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Pina Tranchida</dc:creator>
  <cp:lastModifiedBy>Anna Maria Sacco</cp:lastModifiedBy>
  <cp:revision>8</cp:revision>
  <dcterms:created xsi:type="dcterms:W3CDTF">2021-05-30T13:00:00Z</dcterms:created>
  <dcterms:modified xsi:type="dcterms:W3CDTF">2021-06-01T08:39:00Z</dcterms:modified>
</cp:coreProperties>
</file>