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24256" cy="5852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585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“Gian Giacomo Ciaccio Montalto”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Tunisi, 37 - 91100 TRAPANI – Tel -Telefax 0923 20106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CF: 80004160810 - C.M.: TPIC836004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tpic836004@istruzione.it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e-mail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tpic836004@pec.istruzione.it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www.icciacciomontalto.edu.it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1620"/>
          <w:tab w:val="center" w:leader="none" w:pos="4819"/>
        </w:tabs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ab/>
        <w:t xml:space="preserve">a.s. 2024/2025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51904296875" w:line="240" w:lineRule="auto"/>
        <w:ind w:left="0" w:right="0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Modello A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.920166015625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Scheda proposta uscita didattica/visita guidata/viaggio di istruzione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a. s. ___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1.600000381469727"/>
          <w:szCs w:val="21.600000381469727"/>
          <w:rtl w:val="0"/>
        </w:rPr>
        <w:t xml:space="preserve">4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1.600000381469727"/>
          <w:szCs w:val="21.600000381469727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328125" w:line="240" w:lineRule="auto"/>
        <w:ind w:left="0" w:right="0" w:firstLine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ORDINE DI SCUOLA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328125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Scuola dell'Infanzia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0" w:right="0" w:firstLine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 _______ SEZ.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tutte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PLESSO 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119140625" w:line="240" w:lineRule="auto"/>
        <w:ind w:left="373.51196289062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TIPOLOGIA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41015625" w:line="275.8897590637207" w:lineRule="auto"/>
        <w:ind w:left="721.0710144042969" w:right="1051.412353515625" w:firstLine="1.52587890625E-4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Uscita didattica / visita guidata</w:t>
      </w: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(non eccedente l’orario scolastico)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41015625" w:line="275.8897590637207" w:lineRule="auto"/>
        <w:ind w:left="721.0710144042969" w:right="1051.412353515625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Visita guidata (eccedente l’orario scolastico)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99072265625" w:line="240" w:lineRule="auto"/>
        <w:ind w:left="721.071166992187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Viaggio di istruzione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1209716796875" w:line="240" w:lineRule="auto"/>
        <w:ind w:left="374.2318725585937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DESTINAZIONE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7998046875" w:line="240" w:lineRule="auto"/>
        <w:ind w:left="721.0710144042969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Entro i limiti comunali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7998046875" w:line="240" w:lineRule="auto"/>
        <w:ind w:left="721.071166992187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Provincia (oltre i limiti comunali)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721.0710144042969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Fuori Provincia / Regione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.920166015625" w:line="240" w:lineRule="auto"/>
        <w:ind w:left="372.0718383789062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ITINERARIO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91.920166015625" w:line="475.8095169067383" w:lineRule="auto"/>
        <w:ind w:left="720" w:right="28.75" w:hanging="360"/>
        <w:jc w:val="left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475.8095169067383" w:lineRule="auto"/>
        <w:ind w:left="720" w:right="28.75" w:hanging="360"/>
        <w:jc w:val="left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MESE DI EFFETTUAZIONE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Maggio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475.8095169067383" w:lineRule="auto"/>
        <w:ind w:left="720" w:right="28.75" w:hanging="360"/>
        <w:jc w:val="left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GIORNO 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55517387390137" w:lineRule="auto"/>
        <w:ind w:left="367.991943359375" w:right="17.18017578125" w:firstLine="1.920013427734375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55517387390137" w:lineRule="auto"/>
        <w:ind w:left="367.991943359375" w:right="17.18017578125" w:firstLine="1.920013427734375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55517387390137" w:lineRule="auto"/>
        <w:ind w:left="367.991943359375" w:right="17.18017578125" w:firstLine="1.920013427734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OBIETTIVI CULTURALI DIDATTICI ______________________________ ___________________________________________________________ ___________________________________________________________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55517387390137" w:lineRule="auto"/>
        <w:ind w:left="367.991943359375" w:right="17.18017578125" w:firstLine="1.920013427734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DATI SU ALUNNI PARTECIPANTI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6480712890625" w:line="240" w:lineRule="auto"/>
        <w:ind w:left="729.431915283203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degli alunni partecipanti: ____________________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19873046875" w:line="240" w:lineRule="auto"/>
        <w:ind w:left="363.1918334960937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DATI SU ADULTI PARTECIPANTI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10498046875" w:line="240" w:lineRule="auto"/>
        <w:ind w:left="729.431915283203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Nominativi docenti accompagnatori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10498046875" w:line="275.8897304534912" w:lineRule="auto"/>
        <w:ind w:left="711.1918640136719" w:right="17.18017578125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 ___________________________________________________________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298156738281" w:line="240" w:lineRule="auto"/>
        <w:ind w:left="16.391983032226562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298156738281" w:line="240" w:lineRule="auto"/>
        <w:ind w:left="16.391983032226562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298156738281" w:line="240" w:lineRule="auto"/>
        <w:ind w:left="16.391983032226562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298156738281" w:line="240" w:lineRule="auto"/>
        <w:ind w:left="16.391983032226562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298156738281" w:line="240" w:lineRule="auto"/>
        <w:ind w:left="16.391983032226562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298156738281" w:line="240" w:lineRule="auto"/>
        <w:ind w:left="16.391983032226562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298156738281" w:line="240" w:lineRule="auto"/>
        <w:ind w:left="16.391983032226562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298156738281" w:line="240" w:lineRule="auto"/>
        <w:ind w:left="16.391983032226562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____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Firma Docenti</w:t>
      </w:r>
    </w:p>
    <w:sectPr>
      <w:pgSz w:h="16840" w:w="11900" w:orient="portrait"/>
      <w:pgMar w:bottom="1530.400390625" w:top="755.999755859375" w:left="1135.3680419921875" w:right="1149.96826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ic Sans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cciacciomontalto.edu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pic836004@istruzione.it" TargetMode="External"/><Relationship Id="rId8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